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A05" w:rsidRDefault="00255D35">
      <w:pPr>
        <w:spacing w:after="0" w:line="259" w:lineRule="auto"/>
        <w:ind w:left="-1246" w:right="-1282" w:firstLine="0"/>
        <w:jc w:val="left"/>
      </w:pPr>
      <w:bookmarkStart w:id="0" w:name="_GoBack"/>
      <w:bookmarkEnd w:id="0"/>
      <w:r>
        <w:rPr>
          <w:noProof/>
        </w:rPr>
        <w:drawing>
          <wp:inline distT="0" distB="0" distL="0" distR="0">
            <wp:extent cx="9848089" cy="5550411"/>
            <wp:effectExtent l="0" t="0" r="0" b="0"/>
            <wp:docPr id="161296" name="Picture 161296"/>
            <wp:cNvGraphicFramePr/>
            <a:graphic xmlns:a="http://schemas.openxmlformats.org/drawingml/2006/main">
              <a:graphicData uri="http://schemas.openxmlformats.org/drawingml/2006/picture">
                <pic:pic xmlns:pic="http://schemas.openxmlformats.org/drawingml/2006/picture">
                  <pic:nvPicPr>
                    <pic:cNvPr id="161296" name="Picture 161296"/>
                    <pic:cNvPicPr/>
                  </pic:nvPicPr>
                  <pic:blipFill>
                    <a:blip r:embed="rId7"/>
                    <a:stretch>
                      <a:fillRect/>
                    </a:stretch>
                  </pic:blipFill>
                  <pic:spPr>
                    <a:xfrm rot="5399999">
                      <a:off x="0" y="0"/>
                      <a:ext cx="9848089" cy="5550411"/>
                    </a:xfrm>
                    <a:prstGeom prst="rect">
                      <a:avLst/>
                    </a:prstGeom>
                  </pic:spPr>
                </pic:pic>
              </a:graphicData>
            </a:graphic>
          </wp:inline>
        </w:drawing>
      </w:r>
    </w:p>
    <w:p w:rsidR="00EC7A05" w:rsidRDefault="00EC7A05">
      <w:pPr>
        <w:sectPr w:rsidR="00EC7A05">
          <w:headerReference w:type="even" r:id="rId8"/>
          <w:headerReference w:type="default" r:id="rId9"/>
          <w:footerReference w:type="even" r:id="rId10"/>
          <w:footerReference w:type="default" r:id="rId11"/>
          <w:headerReference w:type="first" r:id="rId12"/>
          <w:footerReference w:type="first" r:id="rId13"/>
          <w:pgSz w:w="12226" w:h="15862"/>
          <w:pgMar w:top="1440" w:right="1440" w:bottom="1440" w:left="1440" w:header="720" w:footer="720" w:gutter="0"/>
          <w:cols w:space="720"/>
          <w:textDirection w:val="tbRl"/>
        </w:sectPr>
      </w:pPr>
    </w:p>
    <w:p w:rsidR="00EC7A05" w:rsidRDefault="00255D35">
      <w:pPr>
        <w:spacing w:after="0" w:line="259" w:lineRule="auto"/>
        <w:ind w:left="557" w:firstLine="0"/>
        <w:jc w:val="left"/>
      </w:pPr>
      <w:r>
        <w:rPr>
          <w:noProof/>
        </w:rPr>
        <w:lastRenderedPageBreak/>
        <w:drawing>
          <wp:inline distT="0" distB="0" distL="0" distR="0">
            <wp:extent cx="5550409" cy="9852661"/>
            <wp:effectExtent l="0" t="0" r="0" b="0"/>
            <wp:docPr id="161298" name="Picture 161298"/>
            <wp:cNvGraphicFramePr/>
            <a:graphic xmlns:a="http://schemas.openxmlformats.org/drawingml/2006/main">
              <a:graphicData uri="http://schemas.openxmlformats.org/drawingml/2006/picture">
                <pic:pic xmlns:pic="http://schemas.openxmlformats.org/drawingml/2006/picture">
                  <pic:nvPicPr>
                    <pic:cNvPr id="161298" name="Picture 161298"/>
                    <pic:cNvPicPr/>
                  </pic:nvPicPr>
                  <pic:blipFill>
                    <a:blip r:embed="rId14"/>
                    <a:stretch>
                      <a:fillRect/>
                    </a:stretch>
                  </pic:blipFill>
                  <pic:spPr>
                    <a:xfrm>
                      <a:off x="0" y="0"/>
                      <a:ext cx="5550409" cy="9852661"/>
                    </a:xfrm>
                    <a:prstGeom prst="rect">
                      <a:avLst/>
                    </a:prstGeom>
                  </pic:spPr>
                </pic:pic>
              </a:graphicData>
            </a:graphic>
          </wp:inline>
        </w:drawing>
      </w:r>
    </w:p>
    <w:p w:rsidR="00EC7A05" w:rsidRDefault="00255D35">
      <w:pPr>
        <w:tabs>
          <w:tab w:val="center" w:pos="7958"/>
        </w:tabs>
        <w:spacing w:after="100" w:line="259" w:lineRule="auto"/>
        <w:ind w:left="0" w:firstLine="0"/>
        <w:jc w:val="left"/>
      </w:pPr>
      <w:r>
        <w:rPr>
          <w:sz w:val="32"/>
        </w:rPr>
        <w:lastRenderedPageBreak/>
        <w:t>Total Fixed Assets</w:t>
      </w:r>
      <w:r>
        <w:rPr>
          <w:sz w:val="32"/>
        </w:rPr>
        <w:tab/>
      </w:r>
      <w:r>
        <w:rPr>
          <w:noProof/>
        </w:rPr>
        <w:drawing>
          <wp:inline distT="0" distB="0" distL="0" distR="0">
            <wp:extent cx="2411442" cy="222538"/>
            <wp:effectExtent l="0" t="0" r="0" b="0"/>
            <wp:docPr id="52838" name="Picture 52838"/>
            <wp:cNvGraphicFramePr/>
            <a:graphic xmlns:a="http://schemas.openxmlformats.org/drawingml/2006/main">
              <a:graphicData uri="http://schemas.openxmlformats.org/drawingml/2006/picture">
                <pic:pic xmlns:pic="http://schemas.openxmlformats.org/drawingml/2006/picture">
                  <pic:nvPicPr>
                    <pic:cNvPr id="52838" name="Picture 52838"/>
                    <pic:cNvPicPr/>
                  </pic:nvPicPr>
                  <pic:blipFill>
                    <a:blip r:embed="rId15"/>
                    <a:stretch>
                      <a:fillRect/>
                    </a:stretch>
                  </pic:blipFill>
                  <pic:spPr>
                    <a:xfrm>
                      <a:off x="0" y="0"/>
                      <a:ext cx="2411442" cy="222538"/>
                    </a:xfrm>
                    <a:prstGeom prst="rect">
                      <a:avLst/>
                    </a:prstGeom>
                  </pic:spPr>
                </pic:pic>
              </a:graphicData>
            </a:graphic>
          </wp:inline>
        </w:drawing>
      </w:r>
    </w:p>
    <w:p w:rsidR="00EC7A05" w:rsidRDefault="00255D35">
      <w:pPr>
        <w:spacing w:after="0" w:line="259" w:lineRule="auto"/>
        <w:ind w:left="134" w:hanging="1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411561</wp:posOffset>
                </wp:positionH>
                <wp:positionV relativeFrom="page">
                  <wp:posOffset>1018186</wp:posOffset>
                </wp:positionV>
                <wp:extent cx="6880691" cy="30485"/>
                <wp:effectExtent l="0" t="0" r="0" b="0"/>
                <wp:wrapTopAndBottom/>
                <wp:docPr id="161301" name="Group 161301"/>
                <wp:cNvGraphicFramePr/>
                <a:graphic xmlns:a="http://schemas.openxmlformats.org/drawingml/2006/main">
                  <a:graphicData uri="http://schemas.microsoft.com/office/word/2010/wordprocessingGroup">
                    <wpg:wgp>
                      <wpg:cNvGrpSpPr/>
                      <wpg:grpSpPr>
                        <a:xfrm>
                          <a:off x="0" y="0"/>
                          <a:ext cx="6880691" cy="30485"/>
                          <a:chOff x="0" y="0"/>
                          <a:chExt cx="6880691" cy="30485"/>
                        </a:xfrm>
                      </wpg:grpSpPr>
                      <wps:wsp>
                        <wps:cNvPr id="161300" name="Shape 161300"/>
                        <wps:cNvSpPr/>
                        <wps:spPr>
                          <a:xfrm>
                            <a:off x="0" y="0"/>
                            <a:ext cx="6880691" cy="30485"/>
                          </a:xfrm>
                          <a:custGeom>
                            <a:avLst/>
                            <a:gdLst/>
                            <a:ahLst/>
                            <a:cxnLst/>
                            <a:rect l="0" t="0" r="0" b="0"/>
                            <a:pathLst>
                              <a:path w="6880691" h="30485">
                                <a:moveTo>
                                  <a:pt x="0" y="15242"/>
                                </a:moveTo>
                                <a:lnTo>
                                  <a:pt x="6880691" y="15242"/>
                                </a:lnTo>
                              </a:path>
                            </a:pathLst>
                          </a:custGeom>
                          <a:ln w="304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01" style="width:541.787pt;height:2.40036pt;position:absolute;mso-position-horizontal-relative:page;mso-position-horizontal:absolute;margin-left:32.4064pt;mso-position-vertical-relative:page;margin-top:80.1721pt;" coordsize="68806,304">
                <v:shape id="Shape 161300" style="position:absolute;width:68806;height:304;left:0;top:0;" coordsize="6880691,30485" path="m0,15242l6880691,15242">
                  <v:stroke weight="2.40036pt" endcap="flat" joinstyle="miter" miterlimit="1" on="true" color="#000000"/>
                  <v:fill on="false" color="#000000"/>
                </v:shape>
                <w10:wrap type="topAndBottom"/>
              </v:group>
            </w:pict>
          </mc:Fallback>
        </mc:AlternateContent>
      </w:r>
      <w:r>
        <w:rPr>
          <w:sz w:val="28"/>
        </w:rPr>
        <w:t>Other Assets</w:t>
      </w:r>
    </w:p>
    <w:tbl>
      <w:tblPr>
        <w:tblStyle w:val="TableGrid"/>
        <w:tblW w:w="9535" w:type="dxa"/>
        <w:tblInd w:w="312" w:type="dxa"/>
        <w:tblCellMar>
          <w:top w:w="0" w:type="dxa"/>
          <w:left w:w="0" w:type="dxa"/>
          <w:bottom w:w="0" w:type="dxa"/>
          <w:right w:w="0" w:type="dxa"/>
        </w:tblCellMar>
        <w:tblLook w:val="04A0" w:firstRow="1" w:lastRow="0" w:firstColumn="1" w:lastColumn="0" w:noHBand="0" w:noVBand="1"/>
      </w:tblPr>
      <w:tblGrid>
        <w:gridCol w:w="5742"/>
        <w:gridCol w:w="3793"/>
      </w:tblGrid>
      <w:tr w:rsidR="00EC7A05">
        <w:trPr>
          <w:trHeight w:val="1589"/>
        </w:trPr>
        <w:tc>
          <w:tcPr>
            <w:tcW w:w="5742" w:type="dxa"/>
            <w:tcBorders>
              <w:top w:val="nil"/>
              <w:left w:val="nil"/>
              <w:bottom w:val="nil"/>
              <w:right w:val="nil"/>
            </w:tcBorders>
          </w:tcPr>
          <w:p w:rsidR="00EC7A05" w:rsidRDefault="00255D35">
            <w:pPr>
              <w:numPr>
                <w:ilvl w:val="0"/>
                <w:numId w:val="4"/>
              </w:numPr>
              <w:spacing w:after="0" w:line="259" w:lineRule="auto"/>
              <w:ind w:hanging="739"/>
              <w:jc w:val="left"/>
            </w:pPr>
            <w:r>
              <w:rPr>
                <w:sz w:val="28"/>
              </w:rPr>
              <w:t>• HANCOCK BANK ENDOWMENT</w:t>
            </w:r>
          </w:p>
          <w:p w:rsidR="00EC7A05" w:rsidRDefault="00255D35">
            <w:pPr>
              <w:numPr>
                <w:ilvl w:val="0"/>
                <w:numId w:val="4"/>
              </w:numPr>
              <w:spacing w:after="0" w:line="259" w:lineRule="auto"/>
              <w:ind w:hanging="739"/>
              <w:jc w:val="left"/>
            </w:pPr>
            <w:r>
              <w:rPr>
                <w:sz w:val="30"/>
              </w:rPr>
              <w:t>C SCHWAB - McCain Endowment</w:t>
            </w:r>
          </w:p>
          <w:p w:rsidR="00EC7A05" w:rsidRDefault="00255D35">
            <w:pPr>
              <w:numPr>
                <w:ilvl w:val="0"/>
                <w:numId w:val="4"/>
              </w:numPr>
              <w:spacing w:after="61" w:line="259" w:lineRule="auto"/>
              <w:ind w:hanging="739"/>
              <w:jc w:val="left"/>
            </w:pPr>
            <w:r>
              <w:rPr>
                <w:sz w:val="30"/>
              </w:rPr>
              <w:t>C SCHWAB - Beauvoir Endowment</w:t>
            </w:r>
          </w:p>
          <w:p w:rsidR="00EC7A05" w:rsidRDefault="00255D35">
            <w:pPr>
              <w:spacing w:after="0" w:line="259" w:lineRule="auto"/>
              <w:ind w:left="0" w:firstLine="0"/>
              <w:jc w:val="left"/>
            </w:pPr>
            <w:r>
              <w:rPr>
                <w:sz w:val="30"/>
              </w:rPr>
              <w:t>1522 • Bricks 4 Beauvoir - Contra</w:t>
            </w:r>
          </w:p>
          <w:p w:rsidR="00EC7A05" w:rsidRDefault="00255D35">
            <w:pPr>
              <w:spacing w:after="0" w:line="259" w:lineRule="auto"/>
              <w:ind w:left="0" w:firstLine="0"/>
              <w:jc w:val="left"/>
            </w:pPr>
            <w:r>
              <w:rPr>
                <w:sz w:val="30"/>
              </w:rPr>
              <w:t>1600 • Security Deposits Assets</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506,865.06</w:t>
            </w:r>
          </w:p>
          <w:p w:rsidR="00EC7A05" w:rsidRDefault="00255D35">
            <w:pPr>
              <w:spacing w:after="0" w:line="259" w:lineRule="auto"/>
              <w:ind w:left="0" w:firstLine="0"/>
              <w:jc w:val="right"/>
            </w:pPr>
            <w:r>
              <w:rPr>
                <w:rFonts w:ascii="Calibri" w:eastAsia="Calibri" w:hAnsi="Calibri" w:cs="Calibri"/>
                <w:sz w:val="28"/>
              </w:rPr>
              <w:t>1 , 137,285.83</w:t>
            </w:r>
          </w:p>
          <w:p w:rsidR="00EC7A05" w:rsidRDefault="00255D35">
            <w:pPr>
              <w:spacing w:after="179" w:line="259" w:lineRule="auto"/>
              <w:ind w:left="0" w:right="5" w:firstLine="0"/>
              <w:jc w:val="right"/>
            </w:pPr>
            <w:r>
              <w:rPr>
                <w:rFonts w:ascii="Calibri" w:eastAsia="Calibri" w:hAnsi="Calibri" w:cs="Calibri"/>
              </w:rPr>
              <w:t>523,950.32</w:t>
            </w:r>
          </w:p>
          <w:p w:rsidR="00EC7A05" w:rsidRDefault="00255D35">
            <w:pPr>
              <w:spacing w:after="0" w:line="259" w:lineRule="auto"/>
              <w:ind w:left="0" w:firstLine="0"/>
              <w:jc w:val="right"/>
            </w:pPr>
            <w:r>
              <w:rPr>
                <w:rFonts w:ascii="Calibri" w:eastAsia="Calibri" w:hAnsi="Calibri" w:cs="Calibri"/>
              </w:rPr>
              <w:t>-5,000.00</w:t>
            </w:r>
          </w:p>
          <w:p w:rsidR="00EC7A05" w:rsidRDefault="00255D35">
            <w:pPr>
              <w:spacing w:after="0" w:line="259" w:lineRule="auto"/>
              <w:ind w:left="0" w:firstLine="0"/>
              <w:jc w:val="right"/>
            </w:pPr>
            <w:r>
              <w:rPr>
                <w:rFonts w:ascii="Calibri" w:eastAsia="Calibri" w:hAnsi="Calibri" w:cs="Calibri"/>
                <w:sz w:val="28"/>
              </w:rPr>
              <w:t>50.00</w:t>
            </w:r>
          </w:p>
        </w:tc>
      </w:tr>
    </w:tbl>
    <w:p w:rsidR="00EC7A05" w:rsidRDefault="00255D35">
      <w:pPr>
        <w:spacing w:after="211" w:line="259" w:lineRule="auto"/>
        <w:ind w:left="6059" w:firstLine="0"/>
        <w:jc w:val="left"/>
      </w:pPr>
      <w:r>
        <w:rPr>
          <w:noProof/>
          <w:sz w:val="22"/>
        </w:rPr>
        <mc:AlternateContent>
          <mc:Choice Requires="wpg">
            <w:drawing>
              <wp:inline distT="0" distB="0" distL="0" distR="0">
                <wp:extent cx="2411442" cy="12194"/>
                <wp:effectExtent l="0" t="0" r="0" b="0"/>
                <wp:docPr id="161303" name="Group 161303"/>
                <wp:cNvGraphicFramePr/>
                <a:graphic xmlns:a="http://schemas.openxmlformats.org/drawingml/2006/main">
                  <a:graphicData uri="http://schemas.microsoft.com/office/word/2010/wordprocessingGroup">
                    <wpg:wgp>
                      <wpg:cNvGrpSpPr/>
                      <wpg:grpSpPr>
                        <a:xfrm>
                          <a:off x="0" y="0"/>
                          <a:ext cx="2411442" cy="12194"/>
                          <a:chOff x="0" y="0"/>
                          <a:chExt cx="2411442" cy="12194"/>
                        </a:xfrm>
                      </wpg:grpSpPr>
                      <wps:wsp>
                        <wps:cNvPr id="161302" name="Shape 161302"/>
                        <wps:cNvSpPr/>
                        <wps:spPr>
                          <a:xfrm>
                            <a:off x="0" y="0"/>
                            <a:ext cx="2411442" cy="12194"/>
                          </a:xfrm>
                          <a:custGeom>
                            <a:avLst/>
                            <a:gdLst/>
                            <a:ahLst/>
                            <a:cxnLst/>
                            <a:rect l="0" t="0" r="0" b="0"/>
                            <a:pathLst>
                              <a:path w="2411442" h="12194">
                                <a:moveTo>
                                  <a:pt x="0" y="6097"/>
                                </a:moveTo>
                                <a:lnTo>
                                  <a:pt x="2411442"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03" style="width:189.877pt;height:0.960144pt;mso-position-horizontal-relative:char;mso-position-vertical-relative:line" coordsize="24114,121">
                <v:shape id="Shape 161302" style="position:absolute;width:24114;height:121;left:0;top:0;" coordsize="2411442,12194" path="m0,6097l2411442,6097">
                  <v:stroke weight="0.960144pt" endcap="flat" joinstyle="miter" miterlimit="1" on="true" color="#000000"/>
                  <v:fill on="false" color="#000000"/>
                </v:shape>
              </v:group>
            </w:pict>
          </mc:Fallback>
        </mc:AlternateContent>
      </w:r>
    </w:p>
    <w:tbl>
      <w:tblPr>
        <w:tblStyle w:val="TableGrid"/>
        <w:tblW w:w="9679" w:type="dxa"/>
        <w:tblInd w:w="134" w:type="dxa"/>
        <w:tblCellMar>
          <w:top w:w="0" w:type="dxa"/>
          <w:left w:w="0" w:type="dxa"/>
          <w:bottom w:w="0" w:type="dxa"/>
          <w:right w:w="0" w:type="dxa"/>
        </w:tblCellMar>
        <w:tblLook w:val="04A0" w:firstRow="1" w:lastRow="0" w:firstColumn="1" w:lastColumn="0" w:noHBand="0" w:noVBand="1"/>
      </w:tblPr>
      <w:tblGrid>
        <w:gridCol w:w="5920"/>
        <w:gridCol w:w="3759"/>
      </w:tblGrid>
      <w:tr w:rsidR="00EC7A05">
        <w:trPr>
          <w:trHeight w:val="235"/>
        </w:trPr>
        <w:tc>
          <w:tcPr>
            <w:tcW w:w="5920" w:type="dxa"/>
            <w:tcBorders>
              <w:top w:val="nil"/>
              <w:left w:val="nil"/>
              <w:bottom w:val="nil"/>
              <w:right w:val="nil"/>
            </w:tcBorders>
          </w:tcPr>
          <w:p w:rsidR="00EC7A05" w:rsidRDefault="00255D35">
            <w:pPr>
              <w:spacing w:after="0" w:line="259" w:lineRule="auto"/>
              <w:ind w:left="0" w:firstLine="0"/>
              <w:jc w:val="left"/>
            </w:pPr>
            <w:r>
              <w:rPr>
                <w:sz w:val="28"/>
              </w:rPr>
              <w:t>Total Other Assets</w:t>
            </w:r>
          </w:p>
        </w:tc>
        <w:tc>
          <w:tcPr>
            <w:tcW w:w="3759"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2,163,151.21</w:t>
            </w:r>
          </w:p>
        </w:tc>
      </w:tr>
    </w:tbl>
    <w:p w:rsidR="00EC7A05" w:rsidRDefault="00255D35">
      <w:pPr>
        <w:spacing w:after="187" w:line="259" w:lineRule="auto"/>
        <w:ind w:left="6059" w:firstLine="0"/>
        <w:jc w:val="left"/>
      </w:pPr>
      <w:r>
        <w:rPr>
          <w:noProof/>
          <w:sz w:val="22"/>
        </w:rPr>
        <mc:AlternateContent>
          <mc:Choice Requires="wpg">
            <w:drawing>
              <wp:inline distT="0" distB="0" distL="0" distR="0">
                <wp:extent cx="2411442" cy="12194"/>
                <wp:effectExtent l="0" t="0" r="0" b="0"/>
                <wp:docPr id="161305" name="Group 161305"/>
                <wp:cNvGraphicFramePr/>
                <a:graphic xmlns:a="http://schemas.openxmlformats.org/drawingml/2006/main">
                  <a:graphicData uri="http://schemas.microsoft.com/office/word/2010/wordprocessingGroup">
                    <wpg:wgp>
                      <wpg:cNvGrpSpPr/>
                      <wpg:grpSpPr>
                        <a:xfrm>
                          <a:off x="0" y="0"/>
                          <a:ext cx="2411442" cy="12194"/>
                          <a:chOff x="0" y="0"/>
                          <a:chExt cx="2411442" cy="12194"/>
                        </a:xfrm>
                      </wpg:grpSpPr>
                      <wps:wsp>
                        <wps:cNvPr id="161304" name="Shape 161304"/>
                        <wps:cNvSpPr/>
                        <wps:spPr>
                          <a:xfrm>
                            <a:off x="0" y="0"/>
                            <a:ext cx="2411442" cy="12194"/>
                          </a:xfrm>
                          <a:custGeom>
                            <a:avLst/>
                            <a:gdLst/>
                            <a:ahLst/>
                            <a:cxnLst/>
                            <a:rect l="0" t="0" r="0" b="0"/>
                            <a:pathLst>
                              <a:path w="2411442" h="12194">
                                <a:moveTo>
                                  <a:pt x="0" y="6097"/>
                                </a:moveTo>
                                <a:lnTo>
                                  <a:pt x="2411442"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05" style="width:189.877pt;height:0.960144pt;mso-position-horizontal-relative:char;mso-position-vertical-relative:line" coordsize="24114,121">
                <v:shape id="Shape 161304" style="position:absolute;width:24114;height:121;left:0;top:0;" coordsize="2411442,12194" path="m0,6097l2411442,6097">
                  <v:stroke weight="0.960144pt" endcap="flat" joinstyle="miter" miterlimit="1" on="true" color="#000000"/>
                  <v:fill on="false" color="#000000"/>
                </v:shape>
              </v:group>
            </w:pict>
          </mc:Fallback>
        </mc:AlternateContent>
      </w:r>
    </w:p>
    <w:tbl>
      <w:tblPr>
        <w:tblStyle w:val="TableGrid"/>
        <w:tblW w:w="9895" w:type="dxa"/>
        <w:tblInd w:w="-29" w:type="dxa"/>
        <w:tblCellMar>
          <w:top w:w="11" w:type="dxa"/>
          <w:left w:w="0" w:type="dxa"/>
          <w:bottom w:w="0" w:type="dxa"/>
          <w:right w:w="0" w:type="dxa"/>
        </w:tblCellMar>
        <w:tblLook w:val="04A0" w:firstRow="1" w:lastRow="0" w:firstColumn="1" w:lastColumn="0" w:noHBand="0" w:noVBand="1"/>
      </w:tblPr>
      <w:tblGrid>
        <w:gridCol w:w="6083"/>
        <w:gridCol w:w="3812"/>
      </w:tblGrid>
      <w:tr w:rsidR="00EC7A05">
        <w:trPr>
          <w:trHeight w:val="1648"/>
        </w:trPr>
        <w:tc>
          <w:tcPr>
            <w:tcW w:w="6083" w:type="dxa"/>
            <w:tcBorders>
              <w:top w:val="nil"/>
              <w:left w:val="nil"/>
              <w:bottom w:val="nil"/>
              <w:right w:val="nil"/>
            </w:tcBorders>
          </w:tcPr>
          <w:p w:rsidR="00EC7A05" w:rsidRDefault="00255D35">
            <w:pPr>
              <w:spacing w:after="83" w:line="259" w:lineRule="auto"/>
              <w:ind w:left="0" w:firstLine="0"/>
              <w:jc w:val="left"/>
            </w:pPr>
            <w:r>
              <w:rPr>
                <w:sz w:val="30"/>
              </w:rPr>
              <w:t>TOTAL ASSETS</w:t>
            </w:r>
          </w:p>
          <w:p w:rsidR="00EC7A05" w:rsidRDefault="00255D35">
            <w:pPr>
              <w:spacing w:after="0" w:line="259" w:lineRule="auto"/>
              <w:ind w:left="10" w:firstLine="0"/>
              <w:jc w:val="left"/>
            </w:pPr>
            <w:r>
              <w:rPr>
                <w:sz w:val="32"/>
              </w:rPr>
              <w:t>LIABILITIES &amp; EQUITY</w:t>
            </w:r>
          </w:p>
          <w:p w:rsidR="00EC7A05" w:rsidRDefault="00255D35">
            <w:pPr>
              <w:spacing w:after="0" w:line="259" w:lineRule="auto"/>
              <w:ind w:left="173" w:firstLine="0"/>
              <w:jc w:val="left"/>
            </w:pPr>
            <w:r>
              <w:rPr>
                <w:rFonts w:ascii="Calibri" w:eastAsia="Calibri" w:hAnsi="Calibri" w:cs="Calibri"/>
                <w:sz w:val="28"/>
              </w:rPr>
              <w:t>Liabilities</w:t>
            </w:r>
          </w:p>
          <w:p w:rsidR="00EC7A05" w:rsidRDefault="00255D35">
            <w:pPr>
              <w:spacing w:after="0" w:line="259" w:lineRule="auto"/>
              <w:ind w:left="331" w:firstLine="0"/>
              <w:jc w:val="left"/>
            </w:pPr>
            <w:r>
              <w:rPr>
                <w:sz w:val="30"/>
              </w:rPr>
              <w:t>Current Liabilities</w:t>
            </w:r>
          </w:p>
          <w:p w:rsidR="00EC7A05" w:rsidRDefault="00255D35">
            <w:pPr>
              <w:spacing w:after="0" w:line="259" w:lineRule="auto"/>
              <w:ind w:left="485" w:firstLine="0"/>
              <w:jc w:val="left"/>
            </w:pPr>
            <w:r>
              <w:rPr>
                <w:sz w:val="30"/>
              </w:rPr>
              <w:t>Accounts Payable</w:t>
            </w:r>
          </w:p>
        </w:tc>
        <w:tc>
          <w:tcPr>
            <w:tcW w:w="3812" w:type="dxa"/>
            <w:tcBorders>
              <w:top w:val="nil"/>
              <w:left w:val="nil"/>
              <w:bottom w:val="nil"/>
              <w:right w:val="nil"/>
            </w:tcBorders>
          </w:tcPr>
          <w:p w:rsidR="00EC7A05" w:rsidRDefault="00255D35">
            <w:pPr>
              <w:spacing w:after="0" w:line="259" w:lineRule="auto"/>
              <w:ind w:left="0" w:firstLine="0"/>
              <w:jc w:val="left"/>
            </w:pPr>
            <w:r>
              <w:rPr>
                <w:noProof/>
              </w:rPr>
              <w:drawing>
                <wp:inline distT="0" distB="0" distL="0" distR="0">
                  <wp:extent cx="2420588" cy="204247"/>
                  <wp:effectExtent l="0" t="0" r="0" b="0"/>
                  <wp:docPr id="52839" name="Picture 52839"/>
                  <wp:cNvGraphicFramePr/>
                  <a:graphic xmlns:a="http://schemas.openxmlformats.org/drawingml/2006/main">
                    <a:graphicData uri="http://schemas.openxmlformats.org/drawingml/2006/picture">
                      <pic:pic xmlns:pic="http://schemas.openxmlformats.org/drawingml/2006/picture">
                        <pic:nvPicPr>
                          <pic:cNvPr id="52839" name="Picture 52839"/>
                          <pic:cNvPicPr/>
                        </pic:nvPicPr>
                        <pic:blipFill>
                          <a:blip r:embed="rId16"/>
                          <a:stretch>
                            <a:fillRect/>
                          </a:stretch>
                        </pic:blipFill>
                        <pic:spPr>
                          <a:xfrm>
                            <a:off x="0" y="0"/>
                            <a:ext cx="2420588" cy="204247"/>
                          </a:xfrm>
                          <a:prstGeom prst="rect">
                            <a:avLst/>
                          </a:prstGeom>
                        </pic:spPr>
                      </pic:pic>
                    </a:graphicData>
                  </a:graphic>
                </wp:inline>
              </w:drawing>
            </w:r>
          </w:p>
        </w:tc>
      </w:tr>
      <w:tr w:rsidR="00EC7A05">
        <w:trPr>
          <w:trHeight w:val="282"/>
        </w:trPr>
        <w:tc>
          <w:tcPr>
            <w:tcW w:w="6083" w:type="dxa"/>
            <w:tcBorders>
              <w:top w:val="nil"/>
              <w:left w:val="nil"/>
              <w:bottom w:val="nil"/>
              <w:right w:val="nil"/>
            </w:tcBorders>
          </w:tcPr>
          <w:p w:rsidR="00EC7A05" w:rsidRDefault="00255D35">
            <w:pPr>
              <w:spacing w:after="0" w:line="259" w:lineRule="auto"/>
              <w:ind w:left="658" w:firstLine="0"/>
              <w:jc w:val="left"/>
            </w:pPr>
            <w:r>
              <w:rPr>
                <w:sz w:val="28"/>
              </w:rPr>
              <w:t>2000 • Operating Accts Payable</w:t>
            </w:r>
          </w:p>
        </w:tc>
        <w:tc>
          <w:tcPr>
            <w:tcW w:w="3812" w:type="dxa"/>
            <w:tcBorders>
              <w:top w:val="nil"/>
              <w:left w:val="nil"/>
              <w:bottom w:val="nil"/>
              <w:right w:val="nil"/>
            </w:tcBorders>
          </w:tcPr>
          <w:p w:rsidR="00EC7A05" w:rsidRDefault="00255D35">
            <w:pPr>
              <w:spacing w:after="0" w:line="259" w:lineRule="auto"/>
              <w:ind w:left="0" w:right="14" w:firstLine="0"/>
              <w:jc w:val="right"/>
            </w:pPr>
            <w:r>
              <w:rPr>
                <w:rFonts w:ascii="Calibri" w:eastAsia="Calibri" w:hAnsi="Calibri" w:cs="Calibri"/>
                <w:sz w:val="28"/>
              </w:rPr>
              <w:t>46,997.99</w:t>
            </w:r>
          </w:p>
        </w:tc>
      </w:tr>
      <w:tr w:rsidR="00EC7A05">
        <w:trPr>
          <w:trHeight w:val="260"/>
        </w:trPr>
        <w:tc>
          <w:tcPr>
            <w:tcW w:w="6083" w:type="dxa"/>
            <w:tcBorders>
              <w:top w:val="nil"/>
              <w:left w:val="nil"/>
              <w:bottom w:val="nil"/>
              <w:right w:val="nil"/>
            </w:tcBorders>
          </w:tcPr>
          <w:p w:rsidR="00EC7A05" w:rsidRDefault="00255D35">
            <w:pPr>
              <w:spacing w:after="0" w:line="259" w:lineRule="auto"/>
              <w:ind w:left="658" w:firstLine="0"/>
              <w:jc w:val="left"/>
            </w:pPr>
            <w:r>
              <w:rPr>
                <w:sz w:val="30"/>
              </w:rPr>
              <w:t>2010 • Rest/Rsv Accts Payable</w:t>
            </w:r>
          </w:p>
        </w:tc>
        <w:tc>
          <w:tcPr>
            <w:tcW w:w="3812" w:type="dxa"/>
            <w:tcBorders>
              <w:top w:val="nil"/>
              <w:left w:val="nil"/>
              <w:bottom w:val="nil"/>
              <w:right w:val="nil"/>
            </w:tcBorders>
          </w:tcPr>
          <w:p w:rsidR="00EC7A05" w:rsidRDefault="00255D35">
            <w:pPr>
              <w:spacing w:after="0" w:line="259" w:lineRule="auto"/>
              <w:ind w:left="0" w:right="14" w:firstLine="0"/>
              <w:jc w:val="right"/>
            </w:pPr>
            <w:r>
              <w:rPr>
                <w:rFonts w:ascii="Calibri" w:eastAsia="Calibri" w:hAnsi="Calibri" w:cs="Calibri"/>
                <w:sz w:val="28"/>
              </w:rPr>
              <w:t>-359.60</w:t>
            </w:r>
          </w:p>
        </w:tc>
      </w:tr>
    </w:tbl>
    <w:p w:rsidR="00EC7A05" w:rsidRDefault="00255D35">
      <w:pPr>
        <w:spacing w:after="206" w:line="259" w:lineRule="auto"/>
        <w:ind w:left="6059" w:firstLine="0"/>
        <w:jc w:val="left"/>
      </w:pPr>
      <w:r>
        <w:rPr>
          <w:noProof/>
          <w:sz w:val="22"/>
        </w:rPr>
        <mc:AlternateContent>
          <mc:Choice Requires="wpg">
            <w:drawing>
              <wp:inline distT="0" distB="0" distL="0" distR="0">
                <wp:extent cx="2414491" cy="12194"/>
                <wp:effectExtent l="0" t="0" r="0" b="0"/>
                <wp:docPr id="161307" name="Group 161307"/>
                <wp:cNvGraphicFramePr/>
                <a:graphic xmlns:a="http://schemas.openxmlformats.org/drawingml/2006/main">
                  <a:graphicData uri="http://schemas.microsoft.com/office/word/2010/wordprocessingGroup">
                    <wpg:wgp>
                      <wpg:cNvGrpSpPr/>
                      <wpg:grpSpPr>
                        <a:xfrm>
                          <a:off x="0" y="0"/>
                          <a:ext cx="2414491" cy="12194"/>
                          <a:chOff x="0" y="0"/>
                          <a:chExt cx="2414491" cy="12194"/>
                        </a:xfrm>
                      </wpg:grpSpPr>
                      <wps:wsp>
                        <wps:cNvPr id="161306" name="Shape 161306"/>
                        <wps:cNvSpPr/>
                        <wps:spPr>
                          <a:xfrm>
                            <a:off x="0" y="0"/>
                            <a:ext cx="2414491" cy="12194"/>
                          </a:xfrm>
                          <a:custGeom>
                            <a:avLst/>
                            <a:gdLst/>
                            <a:ahLst/>
                            <a:cxnLst/>
                            <a:rect l="0" t="0" r="0" b="0"/>
                            <a:pathLst>
                              <a:path w="2414491" h="12194">
                                <a:moveTo>
                                  <a:pt x="0" y="6097"/>
                                </a:moveTo>
                                <a:lnTo>
                                  <a:pt x="2414491"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07" style="width:190.117pt;height:0.960175pt;mso-position-horizontal-relative:char;mso-position-vertical-relative:line" coordsize="24144,121">
                <v:shape id="Shape 161306" style="position:absolute;width:24144;height:121;left:0;top:0;" coordsize="2414491,12194" path="m0,6097l2414491,6097">
                  <v:stroke weight="0.960175pt" endcap="flat" joinstyle="miter" miterlimit="1" on="true" color="#000000"/>
                  <v:fill on="false" color="#000000"/>
                </v:shape>
              </v:group>
            </w:pict>
          </mc:Fallback>
        </mc:AlternateContent>
      </w:r>
    </w:p>
    <w:tbl>
      <w:tblPr>
        <w:tblStyle w:val="TableGrid"/>
        <w:tblW w:w="9386" w:type="dxa"/>
        <w:tblInd w:w="461" w:type="dxa"/>
        <w:tblCellMar>
          <w:top w:w="2" w:type="dxa"/>
          <w:left w:w="0" w:type="dxa"/>
          <w:bottom w:w="0" w:type="dxa"/>
          <w:right w:w="0" w:type="dxa"/>
        </w:tblCellMar>
        <w:tblLook w:val="04A0" w:firstRow="1" w:lastRow="0" w:firstColumn="1" w:lastColumn="0" w:noHBand="0" w:noVBand="1"/>
      </w:tblPr>
      <w:tblGrid>
        <w:gridCol w:w="5593"/>
        <w:gridCol w:w="3793"/>
      </w:tblGrid>
      <w:tr w:rsidR="00EC7A05">
        <w:trPr>
          <w:trHeight w:val="758"/>
        </w:trPr>
        <w:tc>
          <w:tcPr>
            <w:tcW w:w="5593" w:type="dxa"/>
            <w:tcBorders>
              <w:top w:val="nil"/>
              <w:left w:val="nil"/>
              <w:bottom w:val="nil"/>
              <w:right w:val="nil"/>
            </w:tcBorders>
          </w:tcPr>
          <w:p w:rsidR="00EC7A05" w:rsidRDefault="00255D35">
            <w:pPr>
              <w:spacing w:after="104" w:line="259" w:lineRule="auto"/>
              <w:ind w:left="0" w:firstLine="0"/>
              <w:jc w:val="left"/>
            </w:pPr>
            <w:r>
              <w:rPr>
                <w:sz w:val="30"/>
              </w:rPr>
              <w:t>Total Accounts Payable</w:t>
            </w:r>
          </w:p>
          <w:p w:rsidR="00EC7A05" w:rsidRDefault="00255D35">
            <w:pPr>
              <w:spacing w:after="0" w:line="259" w:lineRule="auto"/>
              <w:ind w:left="5" w:firstLine="0"/>
              <w:jc w:val="left"/>
            </w:pPr>
            <w:r>
              <w:rPr>
                <w:sz w:val="30"/>
              </w:rPr>
              <w:t>Credit Cards</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46,638.39</w:t>
            </w:r>
          </w:p>
        </w:tc>
      </w:tr>
      <w:tr w:rsidR="00EC7A05">
        <w:trPr>
          <w:trHeight w:val="286"/>
        </w:trPr>
        <w:tc>
          <w:tcPr>
            <w:tcW w:w="5593" w:type="dxa"/>
            <w:tcBorders>
              <w:top w:val="nil"/>
              <w:left w:val="nil"/>
              <w:bottom w:val="nil"/>
              <w:right w:val="nil"/>
            </w:tcBorders>
          </w:tcPr>
          <w:p w:rsidR="00EC7A05" w:rsidRDefault="00255D35">
            <w:pPr>
              <w:spacing w:after="0" w:line="259" w:lineRule="auto"/>
              <w:ind w:left="168" w:firstLine="0"/>
              <w:jc w:val="left"/>
            </w:pPr>
            <w:r>
              <w:rPr>
                <w:sz w:val="30"/>
              </w:rPr>
              <w:t>2082 Bank of America - MC 1526</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-860.75</w:t>
            </w:r>
          </w:p>
        </w:tc>
      </w:tr>
      <w:tr w:rsidR="00EC7A05">
        <w:trPr>
          <w:trHeight w:val="266"/>
        </w:trPr>
        <w:tc>
          <w:tcPr>
            <w:tcW w:w="5593" w:type="dxa"/>
            <w:tcBorders>
              <w:top w:val="nil"/>
              <w:left w:val="nil"/>
              <w:bottom w:val="nil"/>
              <w:right w:val="nil"/>
            </w:tcBorders>
          </w:tcPr>
          <w:p w:rsidR="00EC7A05" w:rsidRDefault="00255D35">
            <w:pPr>
              <w:spacing w:after="0" w:line="259" w:lineRule="auto"/>
              <w:ind w:left="163" w:firstLine="0"/>
              <w:jc w:val="left"/>
            </w:pPr>
            <w:r>
              <w:rPr>
                <w:sz w:val="32"/>
              </w:rPr>
              <w:t>2080 BANK OF AMERICA CREDIT CARD</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-195.96</w:t>
            </w:r>
          </w:p>
        </w:tc>
      </w:tr>
    </w:tbl>
    <w:p w:rsidR="00EC7A05" w:rsidRDefault="00255D35">
      <w:pPr>
        <w:spacing w:after="206" w:line="259" w:lineRule="auto"/>
        <w:ind w:left="6059" w:firstLine="0"/>
        <w:jc w:val="left"/>
      </w:pPr>
      <w:r>
        <w:rPr>
          <w:noProof/>
          <w:sz w:val="22"/>
        </w:rPr>
        <mc:AlternateContent>
          <mc:Choice Requires="wpg">
            <w:drawing>
              <wp:inline distT="0" distB="0" distL="0" distR="0">
                <wp:extent cx="2414491" cy="12193"/>
                <wp:effectExtent l="0" t="0" r="0" b="0"/>
                <wp:docPr id="161309" name="Group 161309"/>
                <wp:cNvGraphicFramePr/>
                <a:graphic xmlns:a="http://schemas.openxmlformats.org/drawingml/2006/main">
                  <a:graphicData uri="http://schemas.microsoft.com/office/word/2010/wordprocessingGroup">
                    <wpg:wgp>
                      <wpg:cNvGrpSpPr/>
                      <wpg:grpSpPr>
                        <a:xfrm>
                          <a:off x="0" y="0"/>
                          <a:ext cx="2414491" cy="12193"/>
                          <a:chOff x="0" y="0"/>
                          <a:chExt cx="2414491" cy="12193"/>
                        </a:xfrm>
                      </wpg:grpSpPr>
                      <wps:wsp>
                        <wps:cNvPr id="161308" name="Shape 161308"/>
                        <wps:cNvSpPr/>
                        <wps:spPr>
                          <a:xfrm>
                            <a:off x="0" y="0"/>
                            <a:ext cx="2414491" cy="12193"/>
                          </a:xfrm>
                          <a:custGeom>
                            <a:avLst/>
                            <a:gdLst/>
                            <a:ahLst/>
                            <a:cxnLst/>
                            <a:rect l="0" t="0" r="0" b="0"/>
                            <a:pathLst>
                              <a:path w="2414491" h="12193">
                                <a:moveTo>
                                  <a:pt x="0" y="6097"/>
                                </a:moveTo>
                                <a:lnTo>
                                  <a:pt x="241449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09" style="width:190.117pt;height:0.960114pt;mso-position-horizontal-relative:char;mso-position-vertical-relative:line" coordsize="24144,121">
                <v:shape id="Shape 161308" style="position:absolute;width:24144;height:121;left:0;top:0;" coordsize="2414491,12193" path="m0,6097l2414491,6097">
                  <v:stroke weight="0.960114pt" endcap="flat" joinstyle="miter" miterlimit="1" on="true" color="#000000"/>
                  <v:fill on="false" color="#000000"/>
                </v:shape>
              </v:group>
            </w:pict>
          </mc:Fallback>
        </mc:AlternateContent>
      </w:r>
    </w:p>
    <w:tbl>
      <w:tblPr>
        <w:tblStyle w:val="TableGrid"/>
        <w:tblW w:w="9386" w:type="dxa"/>
        <w:tblInd w:w="461" w:type="dxa"/>
        <w:tblCellMar>
          <w:top w:w="0" w:type="dxa"/>
          <w:left w:w="0" w:type="dxa"/>
          <w:bottom w:w="0" w:type="dxa"/>
          <w:right w:w="0" w:type="dxa"/>
        </w:tblCellMar>
        <w:tblLook w:val="04A0" w:firstRow="1" w:lastRow="0" w:firstColumn="1" w:lastColumn="0" w:noHBand="0" w:noVBand="1"/>
      </w:tblPr>
      <w:tblGrid>
        <w:gridCol w:w="5593"/>
        <w:gridCol w:w="3793"/>
      </w:tblGrid>
      <w:tr w:rsidR="00EC7A05">
        <w:trPr>
          <w:trHeight w:val="753"/>
        </w:trPr>
        <w:tc>
          <w:tcPr>
            <w:tcW w:w="5593" w:type="dxa"/>
            <w:tcBorders>
              <w:top w:val="nil"/>
              <w:left w:val="nil"/>
              <w:bottom w:val="nil"/>
              <w:right w:val="nil"/>
            </w:tcBorders>
          </w:tcPr>
          <w:p w:rsidR="00EC7A05" w:rsidRDefault="00255D35">
            <w:pPr>
              <w:spacing w:after="106" w:line="259" w:lineRule="auto"/>
              <w:ind w:left="0" w:firstLine="0"/>
              <w:jc w:val="left"/>
            </w:pPr>
            <w:r>
              <w:rPr>
                <w:sz w:val="30"/>
              </w:rPr>
              <w:t>Total Credit Cards</w:t>
            </w:r>
          </w:p>
          <w:p w:rsidR="00EC7A05" w:rsidRDefault="00255D35">
            <w:pPr>
              <w:spacing w:after="0" w:line="259" w:lineRule="auto"/>
              <w:ind w:left="0" w:firstLine="0"/>
              <w:jc w:val="left"/>
            </w:pPr>
            <w:r>
              <w:rPr>
                <w:sz w:val="28"/>
              </w:rPr>
              <w:t>Other Current Liabilities</w:t>
            </w:r>
          </w:p>
        </w:tc>
        <w:tc>
          <w:tcPr>
            <w:tcW w:w="3793" w:type="dxa"/>
            <w:tcBorders>
              <w:top w:val="nil"/>
              <w:left w:val="nil"/>
              <w:bottom w:val="nil"/>
              <w:right w:val="nil"/>
            </w:tcBorders>
          </w:tcPr>
          <w:p w:rsidR="00EC7A05" w:rsidRDefault="00255D35">
            <w:pPr>
              <w:spacing w:after="0" w:line="259" w:lineRule="auto"/>
              <w:ind w:left="0" w:right="29" w:firstLine="0"/>
              <w:jc w:val="right"/>
            </w:pPr>
            <w:r>
              <w:rPr>
                <w:rFonts w:ascii="Calibri" w:eastAsia="Calibri" w:hAnsi="Calibri" w:cs="Calibri"/>
              </w:rPr>
              <w:t>-1 ,056.71</w:t>
            </w:r>
          </w:p>
        </w:tc>
      </w:tr>
      <w:tr w:rsidR="00EC7A05">
        <w:trPr>
          <w:trHeight w:val="284"/>
        </w:trPr>
        <w:tc>
          <w:tcPr>
            <w:tcW w:w="5593" w:type="dxa"/>
            <w:tcBorders>
              <w:top w:val="nil"/>
              <w:left w:val="nil"/>
              <w:bottom w:val="nil"/>
              <w:right w:val="nil"/>
            </w:tcBorders>
          </w:tcPr>
          <w:p w:rsidR="00EC7A05" w:rsidRDefault="00255D35">
            <w:pPr>
              <w:spacing w:after="0" w:line="259" w:lineRule="auto"/>
              <w:ind w:left="163" w:firstLine="0"/>
              <w:jc w:val="left"/>
            </w:pPr>
            <w:r>
              <w:rPr>
                <w:rFonts w:ascii="Calibri" w:eastAsia="Calibri" w:hAnsi="Calibri" w:cs="Calibri"/>
                <w:sz w:val="28"/>
              </w:rPr>
              <w:t xml:space="preserve">2110 </w:t>
            </w:r>
            <w:r>
              <w:rPr>
                <w:sz w:val="28"/>
              </w:rPr>
              <w:t>• PR - Soc Security Withheld</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-527,561.63</w:t>
            </w:r>
          </w:p>
        </w:tc>
      </w:tr>
      <w:tr w:rsidR="00EC7A05">
        <w:trPr>
          <w:trHeight w:val="285"/>
        </w:trPr>
        <w:tc>
          <w:tcPr>
            <w:tcW w:w="5593" w:type="dxa"/>
            <w:tcBorders>
              <w:top w:val="nil"/>
              <w:left w:val="nil"/>
              <w:bottom w:val="nil"/>
              <w:right w:val="nil"/>
            </w:tcBorders>
          </w:tcPr>
          <w:p w:rsidR="00EC7A05" w:rsidRDefault="00255D35">
            <w:pPr>
              <w:spacing w:after="0" w:line="259" w:lineRule="auto"/>
              <w:ind w:left="163" w:firstLine="0"/>
              <w:jc w:val="left"/>
            </w:pPr>
            <w:r>
              <w:rPr>
                <w:rFonts w:ascii="Calibri" w:eastAsia="Calibri" w:hAnsi="Calibri" w:cs="Calibri"/>
                <w:sz w:val="28"/>
              </w:rPr>
              <w:lastRenderedPageBreak/>
              <w:t xml:space="preserve">2112 </w:t>
            </w:r>
            <w:r>
              <w:rPr>
                <w:sz w:val="28"/>
              </w:rPr>
              <w:t>• PR - Fed Income Tax Withheld</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-521.00</w:t>
            </w:r>
          </w:p>
        </w:tc>
      </w:tr>
      <w:tr w:rsidR="00EC7A05">
        <w:trPr>
          <w:trHeight w:val="284"/>
        </w:trPr>
        <w:tc>
          <w:tcPr>
            <w:tcW w:w="5593" w:type="dxa"/>
            <w:tcBorders>
              <w:top w:val="nil"/>
              <w:left w:val="nil"/>
              <w:bottom w:val="nil"/>
              <w:right w:val="nil"/>
            </w:tcBorders>
          </w:tcPr>
          <w:p w:rsidR="00EC7A05" w:rsidRDefault="00255D35">
            <w:pPr>
              <w:spacing w:after="0" w:line="259" w:lineRule="auto"/>
              <w:ind w:left="163" w:firstLine="0"/>
              <w:jc w:val="left"/>
            </w:pPr>
            <w:r>
              <w:rPr>
                <w:rFonts w:ascii="Calibri" w:eastAsia="Calibri" w:hAnsi="Calibri" w:cs="Calibri"/>
                <w:sz w:val="28"/>
              </w:rPr>
              <w:t xml:space="preserve">2114 </w:t>
            </w:r>
            <w:r>
              <w:rPr>
                <w:sz w:val="28"/>
              </w:rPr>
              <w:t>• PR - Medicare Withheld</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-343.80</w:t>
            </w:r>
          </w:p>
        </w:tc>
      </w:tr>
      <w:tr w:rsidR="00EC7A05">
        <w:trPr>
          <w:trHeight w:val="287"/>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28"/>
              </w:rPr>
              <w:t xml:space="preserve">2120 </w:t>
            </w:r>
            <w:r>
              <w:rPr>
                <w:sz w:val="28"/>
              </w:rPr>
              <w:t>• PR - MS Income Tax Withheld</w:t>
            </w:r>
          </w:p>
        </w:tc>
        <w:tc>
          <w:tcPr>
            <w:tcW w:w="3793" w:type="dxa"/>
            <w:tcBorders>
              <w:top w:val="nil"/>
              <w:left w:val="nil"/>
              <w:bottom w:val="nil"/>
              <w:right w:val="nil"/>
            </w:tcBorders>
          </w:tcPr>
          <w:p w:rsidR="00EC7A05" w:rsidRDefault="00255D35">
            <w:pPr>
              <w:spacing w:after="0" w:line="259" w:lineRule="auto"/>
              <w:ind w:left="0" w:right="34" w:firstLine="0"/>
              <w:jc w:val="right"/>
            </w:pPr>
            <w:r>
              <w:rPr>
                <w:rFonts w:ascii="Calibri" w:eastAsia="Calibri" w:hAnsi="Calibri" w:cs="Calibri"/>
              </w:rPr>
              <w:t>259.01</w:t>
            </w:r>
          </w:p>
        </w:tc>
      </w:tr>
      <w:tr w:rsidR="00EC7A05">
        <w:trPr>
          <w:trHeight w:val="279"/>
        </w:trPr>
        <w:tc>
          <w:tcPr>
            <w:tcW w:w="5593" w:type="dxa"/>
            <w:tcBorders>
              <w:top w:val="nil"/>
              <w:left w:val="nil"/>
              <w:bottom w:val="nil"/>
              <w:right w:val="nil"/>
            </w:tcBorders>
          </w:tcPr>
          <w:p w:rsidR="00EC7A05" w:rsidRDefault="00255D35">
            <w:pPr>
              <w:spacing w:after="0" w:line="259" w:lineRule="auto"/>
              <w:ind w:left="163" w:firstLine="0"/>
              <w:jc w:val="left"/>
            </w:pPr>
            <w:r>
              <w:rPr>
                <w:sz w:val="30"/>
              </w:rPr>
              <w:t>2122 • PR - MS Ull Tax Payable</w:t>
            </w:r>
          </w:p>
        </w:tc>
        <w:tc>
          <w:tcPr>
            <w:tcW w:w="3793"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-2,305.79</w:t>
            </w:r>
          </w:p>
        </w:tc>
      </w:tr>
      <w:tr w:rsidR="00EC7A05">
        <w:trPr>
          <w:trHeight w:val="286"/>
        </w:trPr>
        <w:tc>
          <w:tcPr>
            <w:tcW w:w="5593" w:type="dxa"/>
            <w:tcBorders>
              <w:top w:val="nil"/>
              <w:left w:val="nil"/>
              <w:bottom w:val="nil"/>
              <w:right w:val="nil"/>
            </w:tcBorders>
          </w:tcPr>
          <w:p w:rsidR="00EC7A05" w:rsidRDefault="00255D35">
            <w:pPr>
              <w:spacing w:after="0" w:line="259" w:lineRule="auto"/>
              <w:ind w:left="163" w:firstLine="0"/>
              <w:jc w:val="left"/>
            </w:pPr>
            <w:r>
              <w:rPr>
                <w:rFonts w:ascii="Calibri" w:eastAsia="Calibri" w:hAnsi="Calibri" w:cs="Calibri"/>
                <w:sz w:val="28"/>
              </w:rPr>
              <w:t xml:space="preserve">2124 </w:t>
            </w:r>
            <w:r>
              <w:rPr>
                <w:sz w:val="28"/>
              </w:rPr>
              <w:t>• PR - MS Training Contribution</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-147.43</w:t>
            </w:r>
          </w:p>
        </w:tc>
      </w:tr>
      <w:tr w:rsidR="00EC7A05">
        <w:trPr>
          <w:trHeight w:val="285"/>
        </w:trPr>
        <w:tc>
          <w:tcPr>
            <w:tcW w:w="5593" w:type="dxa"/>
            <w:tcBorders>
              <w:top w:val="nil"/>
              <w:left w:val="nil"/>
              <w:bottom w:val="nil"/>
              <w:right w:val="nil"/>
            </w:tcBorders>
          </w:tcPr>
          <w:p w:rsidR="00EC7A05" w:rsidRDefault="00255D35">
            <w:pPr>
              <w:spacing w:after="0" w:line="259" w:lineRule="auto"/>
              <w:ind w:left="158" w:firstLine="0"/>
              <w:jc w:val="left"/>
            </w:pPr>
            <w:r>
              <w:rPr>
                <w:sz w:val="30"/>
              </w:rPr>
              <w:t>2130 • PR - Smple IRA</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rPr>
              <w:t>-129,898.48</w:t>
            </w:r>
          </w:p>
        </w:tc>
      </w:tr>
      <w:tr w:rsidR="00EC7A05">
        <w:trPr>
          <w:trHeight w:val="284"/>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2131 </w:t>
            </w:r>
            <w:r>
              <w:rPr>
                <w:sz w:val="30"/>
              </w:rPr>
              <w:t>• PR - Health Insurance</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-866.77</w:t>
            </w:r>
          </w:p>
        </w:tc>
      </w:tr>
      <w:tr w:rsidR="00EC7A05">
        <w:trPr>
          <w:trHeight w:val="282"/>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2132 </w:t>
            </w:r>
            <w:r>
              <w:rPr>
                <w:sz w:val="30"/>
              </w:rPr>
              <w:t>• PR - Wage Garnishments</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281.92</w:t>
            </w:r>
          </w:p>
        </w:tc>
      </w:tr>
      <w:tr w:rsidR="00EC7A05">
        <w:trPr>
          <w:trHeight w:val="288"/>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2200 </w:t>
            </w:r>
            <w:r>
              <w:rPr>
                <w:sz w:val="30"/>
              </w:rPr>
              <w:t>• Sales Tax Payable --</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1,739.12</w:t>
            </w:r>
          </w:p>
        </w:tc>
      </w:tr>
      <w:tr w:rsidR="00EC7A05">
        <w:trPr>
          <w:trHeight w:val="284"/>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2202 </w:t>
            </w:r>
            <w:r>
              <w:rPr>
                <w:sz w:val="30"/>
              </w:rPr>
              <w:t>• Vehicle Tax Payable</w:t>
            </w:r>
          </w:p>
        </w:tc>
        <w:tc>
          <w:tcPr>
            <w:tcW w:w="3793" w:type="dxa"/>
            <w:tcBorders>
              <w:top w:val="nil"/>
              <w:left w:val="nil"/>
              <w:bottom w:val="nil"/>
              <w:right w:val="nil"/>
            </w:tcBorders>
          </w:tcPr>
          <w:p w:rsidR="00EC7A05" w:rsidRDefault="00255D35">
            <w:pPr>
              <w:spacing w:after="0" w:line="259" w:lineRule="auto"/>
              <w:ind w:left="0" w:right="34" w:firstLine="0"/>
              <w:jc w:val="right"/>
            </w:pPr>
            <w:r>
              <w:rPr>
                <w:rFonts w:ascii="Calibri" w:eastAsia="Calibri" w:hAnsi="Calibri" w:cs="Calibri"/>
                <w:sz w:val="22"/>
              </w:rPr>
              <w:t>—4,464.91</w:t>
            </w:r>
          </w:p>
        </w:tc>
      </w:tr>
      <w:tr w:rsidR="00EC7A05">
        <w:trPr>
          <w:trHeight w:val="285"/>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28"/>
              </w:rPr>
              <w:t xml:space="preserve">2302 </w:t>
            </w:r>
            <w:r>
              <w:rPr>
                <w:sz w:val="28"/>
              </w:rPr>
              <w:t>• Ceremonial Burial Acct</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2,000.00</w:t>
            </w:r>
          </w:p>
        </w:tc>
      </w:tr>
      <w:tr w:rsidR="00EC7A05">
        <w:trPr>
          <w:trHeight w:val="284"/>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2305 </w:t>
            </w:r>
            <w:r>
              <w:rPr>
                <w:sz w:val="30"/>
              </w:rPr>
              <w:t>• Deposits Payable</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rPr>
              <w:t>-3,000.00</w:t>
            </w:r>
          </w:p>
        </w:tc>
      </w:tr>
      <w:tr w:rsidR="00EC7A05">
        <w:trPr>
          <w:trHeight w:val="560"/>
        </w:trPr>
        <w:tc>
          <w:tcPr>
            <w:tcW w:w="5593" w:type="dxa"/>
            <w:tcBorders>
              <w:top w:val="nil"/>
              <w:left w:val="nil"/>
              <w:bottom w:val="nil"/>
              <w:right w:val="nil"/>
            </w:tcBorders>
          </w:tcPr>
          <w:p w:rsidR="00EC7A05" w:rsidRDefault="00255D35">
            <w:pPr>
              <w:spacing w:after="0" w:line="259" w:lineRule="auto"/>
              <w:ind w:left="158" w:firstLine="0"/>
              <w:jc w:val="left"/>
            </w:pPr>
            <w:r>
              <w:rPr>
                <w:rFonts w:ascii="Calibri" w:eastAsia="Calibri" w:hAnsi="Calibri" w:cs="Calibri"/>
                <w:sz w:val="30"/>
              </w:rPr>
              <w:t xml:space="preserve">2310 </w:t>
            </w:r>
            <w:r>
              <w:rPr>
                <w:sz w:val="30"/>
              </w:rPr>
              <w:t>• Prepaid Income</w:t>
            </w:r>
          </w:p>
          <w:p w:rsidR="00EC7A05" w:rsidRDefault="00255D35">
            <w:pPr>
              <w:spacing w:after="0" w:line="259" w:lineRule="auto"/>
              <w:ind w:left="158" w:firstLine="0"/>
              <w:jc w:val="left"/>
            </w:pPr>
            <w:r>
              <w:rPr>
                <w:sz w:val="32"/>
              </w:rPr>
              <w:t>319 • JDPL AIC REPAIR</w:t>
            </w:r>
          </w:p>
        </w:tc>
        <w:tc>
          <w:tcPr>
            <w:tcW w:w="3793"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2,000.00</w:t>
            </w:r>
          </w:p>
        </w:tc>
      </w:tr>
      <w:tr w:rsidR="00EC7A05">
        <w:trPr>
          <w:trHeight w:val="272"/>
        </w:trPr>
        <w:tc>
          <w:tcPr>
            <w:tcW w:w="5593" w:type="dxa"/>
            <w:tcBorders>
              <w:top w:val="nil"/>
              <w:left w:val="nil"/>
              <w:bottom w:val="nil"/>
              <w:right w:val="nil"/>
            </w:tcBorders>
          </w:tcPr>
          <w:p w:rsidR="00EC7A05" w:rsidRDefault="00255D35">
            <w:pPr>
              <w:spacing w:after="0" w:line="259" w:lineRule="auto"/>
              <w:ind w:left="326" w:firstLine="0"/>
              <w:jc w:val="left"/>
            </w:pPr>
            <w:r>
              <w:rPr>
                <w:rFonts w:ascii="Calibri" w:eastAsia="Calibri" w:hAnsi="Calibri" w:cs="Calibri"/>
                <w:sz w:val="30"/>
              </w:rPr>
              <w:t>319-</w:t>
            </w:r>
            <w:r>
              <w:rPr>
                <w:sz w:val="30"/>
              </w:rPr>
              <w:t>1 • Income</w:t>
            </w:r>
          </w:p>
        </w:tc>
        <w:tc>
          <w:tcPr>
            <w:tcW w:w="3793" w:type="dxa"/>
            <w:tcBorders>
              <w:top w:val="nil"/>
              <w:left w:val="nil"/>
              <w:bottom w:val="nil"/>
              <w:right w:val="nil"/>
            </w:tcBorders>
          </w:tcPr>
          <w:p w:rsidR="00EC7A05" w:rsidRDefault="00255D35">
            <w:pPr>
              <w:spacing w:after="0" w:line="259" w:lineRule="auto"/>
              <w:ind w:left="1997" w:firstLine="0"/>
              <w:jc w:val="left"/>
            </w:pPr>
            <w:r>
              <w:rPr>
                <w:rFonts w:ascii="Calibri" w:eastAsia="Calibri" w:hAnsi="Calibri" w:cs="Calibri"/>
                <w:sz w:val="28"/>
              </w:rPr>
              <w:t>12,305.00</w:t>
            </w:r>
          </w:p>
        </w:tc>
      </w:tr>
    </w:tbl>
    <w:p w:rsidR="00EC7A05" w:rsidRDefault="00255D35">
      <w:pPr>
        <w:spacing w:after="106" w:line="259" w:lineRule="auto"/>
        <w:ind w:left="10" w:right="-10" w:hanging="10"/>
        <w:jc w:val="right"/>
      </w:pPr>
      <w:r>
        <w:rPr>
          <w:sz w:val="32"/>
        </w:rPr>
        <w:t>2</w:t>
      </w:r>
    </w:p>
    <w:p w:rsidR="00EC7A05" w:rsidRDefault="00255D35">
      <w:pPr>
        <w:spacing w:after="0" w:line="259" w:lineRule="auto"/>
        <w:ind w:left="9" w:hanging="10"/>
        <w:jc w:val="left"/>
      </w:pPr>
      <w:r>
        <w:rPr>
          <w:sz w:val="34"/>
        </w:rPr>
        <w:t>ASSETS</w:t>
      </w:r>
    </w:p>
    <w:p w:rsidR="00EC7A05" w:rsidRDefault="00255D35">
      <w:pPr>
        <w:spacing w:after="0" w:line="259" w:lineRule="auto"/>
        <w:ind w:left="134" w:hanging="1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441960</wp:posOffset>
                </wp:positionH>
                <wp:positionV relativeFrom="page">
                  <wp:posOffset>999895</wp:posOffset>
                </wp:positionV>
                <wp:extent cx="6879336" cy="30485"/>
                <wp:effectExtent l="0" t="0" r="0" b="0"/>
                <wp:wrapTopAndBottom/>
                <wp:docPr id="161311" name="Group 161311"/>
                <wp:cNvGraphicFramePr/>
                <a:graphic xmlns:a="http://schemas.openxmlformats.org/drawingml/2006/main">
                  <a:graphicData uri="http://schemas.microsoft.com/office/word/2010/wordprocessingGroup">
                    <wpg:wgp>
                      <wpg:cNvGrpSpPr/>
                      <wpg:grpSpPr>
                        <a:xfrm>
                          <a:off x="0" y="0"/>
                          <a:ext cx="6879336" cy="30485"/>
                          <a:chOff x="0" y="0"/>
                          <a:chExt cx="6879336" cy="30485"/>
                        </a:xfrm>
                      </wpg:grpSpPr>
                      <wps:wsp>
                        <wps:cNvPr id="161310" name="Shape 161310"/>
                        <wps:cNvSpPr/>
                        <wps:spPr>
                          <a:xfrm>
                            <a:off x="0" y="0"/>
                            <a:ext cx="6879336" cy="30485"/>
                          </a:xfrm>
                          <a:custGeom>
                            <a:avLst/>
                            <a:gdLst/>
                            <a:ahLst/>
                            <a:cxnLst/>
                            <a:rect l="0" t="0" r="0" b="0"/>
                            <a:pathLst>
                              <a:path w="6879336" h="30485">
                                <a:moveTo>
                                  <a:pt x="0" y="15242"/>
                                </a:moveTo>
                                <a:lnTo>
                                  <a:pt x="6879336" y="15242"/>
                                </a:lnTo>
                              </a:path>
                            </a:pathLst>
                          </a:custGeom>
                          <a:ln w="304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11" style="width:541.68pt;height:2.40036pt;position:absolute;mso-position-horizontal-relative:page;mso-position-horizontal:absolute;margin-left:34.8pt;mso-position-vertical-relative:page;margin-top:78.7319pt;" coordsize="68793,304">
                <v:shape id="Shape 161310" style="position:absolute;width:68793;height:304;left:0;top:0;" coordsize="6879336,30485" path="m0,15242l6879336,15242">
                  <v:stroke weight="2.40036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0288" behindDoc="0" locked="0" layoutInCell="1" allowOverlap="1">
                <wp:simplePos x="0" y="0"/>
                <wp:positionH relativeFrom="page">
                  <wp:posOffset>4611624</wp:posOffset>
                </wp:positionH>
                <wp:positionV relativeFrom="page">
                  <wp:posOffset>1371807</wp:posOffset>
                </wp:positionV>
                <wp:extent cx="2414016" cy="15242"/>
                <wp:effectExtent l="0" t="0" r="0" b="0"/>
                <wp:wrapTopAndBottom/>
                <wp:docPr id="161313" name="Group 161313"/>
                <wp:cNvGraphicFramePr/>
                <a:graphic xmlns:a="http://schemas.openxmlformats.org/drawingml/2006/main">
                  <a:graphicData uri="http://schemas.microsoft.com/office/word/2010/wordprocessingGroup">
                    <wpg:wgp>
                      <wpg:cNvGrpSpPr/>
                      <wpg:grpSpPr>
                        <a:xfrm>
                          <a:off x="0" y="0"/>
                          <a:ext cx="2414016" cy="15242"/>
                          <a:chOff x="0" y="0"/>
                          <a:chExt cx="2414016" cy="15242"/>
                        </a:xfrm>
                      </wpg:grpSpPr>
                      <wps:wsp>
                        <wps:cNvPr id="161312" name="Shape 161312"/>
                        <wps:cNvSpPr/>
                        <wps:spPr>
                          <a:xfrm>
                            <a:off x="0" y="0"/>
                            <a:ext cx="2414016" cy="15242"/>
                          </a:xfrm>
                          <a:custGeom>
                            <a:avLst/>
                            <a:gdLst/>
                            <a:ahLst/>
                            <a:cxnLst/>
                            <a:rect l="0" t="0" r="0" b="0"/>
                            <a:pathLst>
                              <a:path w="2414016" h="15242">
                                <a:moveTo>
                                  <a:pt x="0" y="7621"/>
                                </a:moveTo>
                                <a:lnTo>
                                  <a:pt x="2414016" y="7621"/>
                                </a:lnTo>
                              </a:path>
                            </a:pathLst>
                          </a:custGeom>
                          <a:ln w="152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13" style="width:190.08pt;height:1.20018pt;position:absolute;mso-position-horizontal-relative:page;mso-position-horizontal:absolute;margin-left:363.12pt;mso-position-vertical-relative:page;margin-top:108.016pt;" coordsize="24140,152">
                <v:shape id="Shape 161312" style="position:absolute;width:24140;height:152;left:0;top:0;" coordsize="2414016,15242" path="m0,7621l2414016,7621">
                  <v:stroke weight="1.20018pt" endcap="flat" joinstyle="miter" miterlimit="1" on="true" color="#000000"/>
                  <v:fill on="false" color="#000000"/>
                </v:shape>
                <w10:wrap type="topAndBottom"/>
              </v:group>
            </w:pict>
          </mc:Fallback>
        </mc:AlternateContent>
      </w:r>
      <w:r>
        <w:rPr>
          <w:sz w:val="28"/>
        </w:rPr>
        <w:t>Current Assets</w:t>
      </w:r>
    </w:p>
    <w:tbl>
      <w:tblPr>
        <w:tblStyle w:val="TableGrid"/>
        <w:tblW w:w="9542" w:type="dxa"/>
        <w:tblInd w:w="350" w:type="dxa"/>
        <w:tblCellMar>
          <w:top w:w="0" w:type="dxa"/>
          <w:left w:w="0" w:type="dxa"/>
          <w:bottom w:w="3" w:type="dxa"/>
          <w:right w:w="0" w:type="dxa"/>
        </w:tblCellMar>
        <w:tblLook w:val="04A0" w:firstRow="1" w:lastRow="0" w:firstColumn="1" w:lastColumn="0" w:noHBand="0" w:noVBand="1"/>
      </w:tblPr>
      <w:tblGrid>
        <w:gridCol w:w="8030"/>
        <w:gridCol w:w="1512"/>
      </w:tblGrid>
      <w:tr w:rsidR="00EC7A05">
        <w:trPr>
          <w:trHeight w:val="268"/>
        </w:trPr>
        <w:tc>
          <w:tcPr>
            <w:tcW w:w="8030" w:type="dxa"/>
            <w:tcBorders>
              <w:top w:val="nil"/>
              <w:left w:val="nil"/>
              <w:bottom w:val="nil"/>
              <w:right w:val="nil"/>
            </w:tcBorders>
          </w:tcPr>
          <w:p w:rsidR="00EC7A05" w:rsidRDefault="00255D35">
            <w:pPr>
              <w:spacing w:after="0" w:line="259" w:lineRule="auto"/>
              <w:ind w:left="0" w:firstLine="0"/>
              <w:jc w:val="left"/>
            </w:pPr>
            <w:r>
              <w:rPr>
                <w:sz w:val="30"/>
              </w:rPr>
              <w:t>CheckinglSavings</w:t>
            </w:r>
          </w:p>
        </w:tc>
        <w:tc>
          <w:tcPr>
            <w:tcW w:w="1512" w:type="dxa"/>
            <w:tcBorders>
              <w:top w:val="nil"/>
              <w:left w:val="nil"/>
              <w:bottom w:val="nil"/>
              <w:right w:val="nil"/>
            </w:tcBorders>
          </w:tcPr>
          <w:p w:rsidR="00EC7A05" w:rsidRDefault="00EC7A05">
            <w:pPr>
              <w:spacing w:after="160" w:line="259" w:lineRule="auto"/>
              <w:ind w:left="0" w:firstLine="0"/>
              <w:jc w:val="left"/>
            </w:pPr>
          </w:p>
        </w:tc>
      </w:tr>
      <w:tr w:rsidR="00EC7A05">
        <w:trPr>
          <w:trHeight w:val="277"/>
        </w:trPr>
        <w:tc>
          <w:tcPr>
            <w:tcW w:w="8030" w:type="dxa"/>
            <w:tcBorders>
              <w:top w:val="nil"/>
              <w:left w:val="nil"/>
              <w:bottom w:val="nil"/>
              <w:right w:val="nil"/>
            </w:tcBorders>
          </w:tcPr>
          <w:p w:rsidR="00EC7A05" w:rsidRDefault="00255D35">
            <w:pPr>
              <w:spacing w:after="0" w:line="259" w:lineRule="auto"/>
              <w:ind w:left="173" w:firstLine="0"/>
              <w:jc w:val="left"/>
            </w:pPr>
            <w:r>
              <w:rPr>
                <w:rFonts w:ascii="Calibri" w:eastAsia="Calibri" w:hAnsi="Calibri" w:cs="Calibri"/>
                <w:sz w:val="28"/>
              </w:rPr>
              <w:t xml:space="preserve">1010 </w:t>
            </w:r>
            <w:r>
              <w:rPr>
                <w:sz w:val="28"/>
              </w:rPr>
              <w:t>• Petty Cash</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271.26</w:t>
            </w:r>
          </w:p>
        </w:tc>
      </w:tr>
      <w:tr w:rsidR="00EC7A05">
        <w:trPr>
          <w:trHeight w:val="284"/>
        </w:trPr>
        <w:tc>
          <w:tcPr>
            <w:tcW w:w="8030" w:type="dxa"/>
            <w:tcBorders>
              <w:top w:val="nil"/>
              <w:left w:val="nil"/>
              <w:bottom w:val="nil"/>
              <w:right w:val="nil"/>
            </w:tcBorders>
          </w:tcPr>
          <w:p w:rsidR="00EC7A05" w:rsidRDefault="00255D35">
            <w:pPr>
              <w:spacing w:after="0" w:line="259" w:lineRule="auto"/>
              <w:ind w:left="173" w:firstLine="0"/>
              <w:jc w:val="left"/>
            </w:pPr>
            <w:r>
              <w:rPr>
                <w:rFonts w:ascii="Calibri" w:eastAsia="Calibri" w:hAnsi="Calibri" w:cs="Calibri"/>
                <w:sz w:val="32"/>
              </w:rPr>
              <w:t xml:space="preserve">1015 </w:t>
            </w:r>
            <w:r>
              <w:rPr>
                <w:sz w:val="32"/>
              </w:rPr>
              <w:t>• Cash - Tills &amp; Change</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1,816.60</w:t>
            </w:r>
          </w:p>
        </w:tc>
      </w:tr>
      <w:tr w:rsidR="00EC7A05">
        <w:trPr>
          <w:trHeight w:val="282"/>
        </w:trPr>
        <w:tc>
          <w:tcPr>
            <w:tcW w:w="8030" w:type="dxa"/>
            <w:tcBorders>
              <w:top w:val="nil"/>
              <w:left w:val="nil"/>
              <w:bottom w:val="nil"/>
              <w:right w:val="nil"/>
            </w:tcBorders>
          </w:tcPr>
          <w:p w:rsidR="00EC7A05" w:rsidRDefault="00255D35">
            <w:pPr>
              <w:spacing w:after="0" w:line="259" w:lineRule="auto"/>
              <w:ind w:left="173" w:firstLine="0"/>
              <w:jc w:val="left"/>
            </w:pPr>
            <w:r>
              <w:rPr>
                <w:rFonts w:ascii="Calibri" w:eastAsia="Calibri" w:hAnsi="Calibri" w:cs="Calibri"/>
                <w:sz w:val="28"/>
              </w:rPr>
              <w:t xml:space="preserve">1030 </w:t>
            </w:r>
            <w:r>
              <w:rPr>
                <w:sz w:val="28"/>
              </w:rPr>
              <w:t>• Operating Account</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18,808.96</w:t>
            </w:r>
          </w:p>
        </w:tc>
      </w:tr>
      <w:tr w:rsidR="00EC7A05">
        <w:trPr>
          <w:trHeight w:val="384"/>
        </w:trPr>
        <w:tc>
          <w:tcPr>
            <w:tcW w:w="8030" w:type="dxa"/>
            <w:tcBorders>
              <w:top w:val="nil"/>
              <w:left w:val="nil"/>
              <w:bottom w:val="nil"/>
              <w:right w:val="nil"/>
            </w:tcBorders>
          </w:tcPr>
          <w:p w:rsidR="00EC7A05" w:rsidRDefault="00255D35">
            <w:pPr>
              <w:spacing w:after="0" w:line="259" w:lineRule="auto"/>
              <w:ind w:left="178" w:firstLine="0"/>
              <w:jc w:val="left"/>
            </w:pPr>
            <w:r>
              <w:rPr>
                <w:rFonts w:ascii="Calibri" w:eastAsia="Calibri" w:hAnsi="Calibri" w:cs="Calibri"/>
                <w:sz w:val="30"/>
              </w:rPr>
              <w:t xml:space="preserve">1035 </w:t>
            </w:r>
            <w:r>
              <w:rPr>
                <w:sz w:val="30"/>
              </w:rPr>
              <w:t>• Rest/Reserve Account</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7,643.43</w:t>
            </w:r>
          </w:p>
        </w:tc>
      </w:tr>
      <w:tr w:rsidR="00EC7A05">
        <w:trPr>
          <w:trHeight w:val="390"/>
        </w:trPr>
        <w:tc>
          <w:tcPr>
            <w:tcW w:w="8030" w:type="dxa"/>
            <w:tcBorders>
              <w:top w:val="nil"/>
              <w:left w:val="nil"/>
              <w:bottom w:val="nil"/>
              <w:right w:val="nil"/>
            </w:tcBorders>
            <w:vAlign w:val="bottom"/>
          </w:tcPr>
          <w:p w:rsidR="00EC7A05" w:rsidRDefault="00255D35">
            <w:pPr>
              <w:spacing w:after="0" w:line="259" w:lineRule="auto"/>
              <w:ind w:left="178" w:firstLine="0"/>
              <w:jc w:val="left"/>
            </w:pPr>
            <w:r>
              <w:rPr>
                <w:rFonts w:ascii="Calibri" w:eastAsia="Calibri" w:hAnsi="Calibri" w:cs="Calibri"/>
                <w:sz w:val="30"/>
              </w:rPr>
              <w:t xml:space="preserve">1040 </w:t>
            </w:r>
            <w:r>
              <w:rPr>
                <w:sz w:val="30"/>
              </w:rPr>
              <w:t>• Gardens Acct</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999.78</w:t>
            </w:r>
          </w:p>
        </w:tc>
      </w:tr>
      <w:tr w:rsidR="00EC7A05">
        <w:trPr>
          <w:trHeight w:val="289"/>
        </w:trPr>
        <w:tc>
          <w:tcPr>
            <w:tcW w:w="8030" w:type="dxa"/>
            <w:tcBorders>
              <w:top w:val="nil"/>
              <w:left w:val="nil"/>
              <w:bottom w:val="nil"/>
              <w:right w:val="nil"/>
            </w:tcBorders>
          </w:tcPr>
          <w:p w:rsidR="00EC7A05" w:rsidRDefault="00255D35">
            <w:pPr>
              <w:spacing w:after="0" w:line="259" w:lineRule="auto"/>
              <w:ind w:left="178" w:firstLine="0"/>
              <w:jc w:val="left"/>
            </w:pPr>
            <w:r>
              <w:rPr>
                <w:rFonts w:ascii="Calibri" w:eastAsia="Calibri" w:hAnsi="Calibri" w:cs="Calibri"/>
                <w:sz w:val="30"/>
              </w:rPr>
              <w:t xml:space="preserve">1045 </w:t>
            </w:r>
            <w:r>
              <w:rPr>
                <w:sz w:val="30"/>
              </w:rPr>
              <w:t>• Construction Account</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28,459.03</w:t>
            </w:r>
          </w:p>
        </w:tc>
      </w:tr>
      <w:tr w:rsidR="00EC7A05">
        <w:trPr>
          <w:trHeight w:val="267"/>
        </w:trPr>
        <w:tc>
          <w:tcPr>
            <w:tcW w:w="8030" w:type="dxa"/>
            <w:tcBorders>
              <w:top w:val="nil"/>
              <w:left w:val="nil"/>
              <w:bottom w:val="nil"/>
              <w:right w:val="nil"/>
            </w:tcBorders>
          </w:tcPr>
          <w:p w:rsidR="00EC7A05" w:rsidRDefault="00255D35">
            <w:pPr>
              <w:spacing w:after="0" w:line="259" w:lineRule="auto"/>
              <w:ind w:left="173" w:firstLine="0"/>
              <w:jc w:val="left"/>
            </w:pPr>
            <w:r>
              <w:rPr>
                <w:rFonts w:ascii="Calibri" w:eastAsia="Calibri" w:hAnsi="Calibri" w:cs="Calibri"/>
                <w:sz w:val="30"/>
              </w:rPr>
              <w:t xml:space="preserve">1050 </w:t>
            </w:r>
            <w:r>
              <w:rPr>
                <w:sz w:val="30"/>
              </w:rPr>
              <w:t>• Preservation Account</w:t>
            </w:r>
          </w:p>
        </w:tc>
        <w:tc>
          <w:tcPr>
            <w:tcW w:w="151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582.97</w:t>
            </w:r>
          </w:p>
        </w:tc>
      </w:tr>
    </w:tbl>
    <w:p w:rsidR="00EC7A05" w:rsidRDefault="00255D35">
      <w:pPr>
        <w:spacing w:after="211" w:line="259" w:lineRule="auto"/>
        <w:ind w:left="6105" w:firstLine="0"/>
        <w:jc w:val="left"/>
      </w:pPr>
      <w:r>
        <w:rPr>
          <w:noProof/>
          <w:sz w:val="22"/>
        </w:rPr>
        <mc:AlternateContent>
          <mc:Choice Requires="wpg">
            <w:drawing>
              <wp:inline distT="0" distB="0" distL="0" distR="0">
                <wp:extent cx="2414016" cy="12194"/>
                <wp:effectExtent l="0" t="0" r="0" b="0"/>
                <wp:docPr id="161315" name="Group 161315"/>
                <wp:cNvGraphicFramePr/>
                <a:graphic xmlns:a="http://schemas.openxmlformats.org/drawingml/2006/main">
                  <a:graphicData uri="http://schemas.microsoft.com/office/word/2010/wordprocessingGroup">
                    <wpg:wgp>
                      <wpg:cNvGrpSpPr/>
                      <wpg:grpSpPr>
                        <a:xfrm>
                          <a:off x="0" y="0"/>
                          <a:ext cx="2414016" cy="12194"/>
                          <a:chOff x="0" y="0"/>
                          <a:chExt cx="2414016" cy="12194"/>
                        </a:xfrm>
                      </wpg:grpSpPr>
                      <wps:wsp>
                        <wps:cNvPr id="161314" name="Shape 161314"/>
                        <wps:cNvSpPr/>
                        <wps:spPr>
                          <a:xfrm>
                            <a:off x="0" y="0"/>
                            <a:ext cx="2414016" cy="12194"/>
                          </a:xfrm>
                          <a:custGeom>
                            <a:avLst/>
                            <a:gdLst/>
                            <a:ahLst/>
                            <a:cxnLst/>
                            <a:rect l="0" t="0" r="0" b="0"/>
                            <a:pathLst>
                              <a:path w="2414016" h="12194">
                                <a:moveTo>
                                  <a:pt x="0" y="6097"/>
                                </a:moveTo>
                                <a:lnTo>
                                  <a:pt x="2414016"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15" style="width:190.08pt;height:0.960144pt;mso-position-horizontal-relative:char;mso-position-vertical-relative:line" coordsize="24140,121">
                <v:shape id="Shape 161314" style="position:absolute;width:24140;height:121;left:0;top:0;" coordsize="2414016,12194" path="m0,6097l2414016,6097">
                  <v:stroke weight="0.960144pt" endcap="flat" joinstyle="miter" miterlimit="1" on="true" color="#000000"/>
                  <v:fill on="false" color="#000000"/>
                </v:shape>
              </v:group>
            </w:pict>
          </mc:Fallback>
        </mc:AlternateContent>
      </w:r>
    </w:p>
    <w:tbl>
      <w:tblPr>
        <w:tblStyle w:val="TableGrid"/>
        <w:tblW w:w="9552" w:type="dxa"/>
        <w:tblInd w:w="345" w:type="dxa"/>
        <w:tblCellMar>
          <w:top w:w="2" w:type="dxa"/>
          <w:left w:w="0" w:type="dxa"/>
          <w:bottom w:w="0" w:type="dxa"/>
          <w:right w:w="0" w:type="dxa"/>
        </w:tblCellMar>
        <w:tblLook w:val="04A0" w:firstRow="1" w:lastRow="0" w:firstColumn="1" w:lastColumn="0" w:noHBand="0" w:noVBand="1"/>
      </w:tblPr>
      <w:tblGrid>
        <w:gridCol w:w="8035"/>
        <w:gridCol w:w="1517"/>
      </w:tblGrid>
      <w:tr w:rsidR="00EC7A05">
        <w:trPr>
          <w:trHeight w:val="763"/>
        </w:trPr>
        <w:tc>
          <w:tcPr>
            <w:tcW w:w="8035" w:type="dxa"/>
            <w:tcBorders>
              <w:top w:val="nil"/>
              <w:left w:val="nil"/>
              <w:bottom w:val="nil"/>
              <w:right w:val="nil"/>
            </w:tcBorders>
          </w:tcPr>
          <w:p w:rsidR="00EC7A05" w:rsidRDefault="00255D35">
            <w:pPr>
              <w:spacing w:after="101" w:line="259" w:lineRule="auto"/>
              <w:ind w:left="5" w:firstLine="0"/>
              <w:jc w:val="left"/>
            </w:pPr>
            <w:r>
              <w:rPr>
                <w:sz w:val="30"/>
              </w:rPr>
              <w:lastRenderedPageBreak/>
              <w:t>Total Checking/Savings</w:t>
            </w:r>
          </w:p>
          <w:p w:rsidR="00EC7A05" w:rsidRDefault="00255D35">
            <w:pPr>
              <w:spacing w:after="0" w:line="259" w:lineRule="auto"/>
              <w:ind w:left="0" w:firstLine="0"/>
              <w:jc w:val="left"/>
            </w:pPr>
            <w:r>
              <w:rPr>
                <w:sz w:val="30"/>
              </w:rPr>
              <w:t>Accounts Receivable</w:t>
            </w:r>
          </w:p>
        </w:tc>
        <w:tc>
          <w:tcPr>
            <w:tcW w:w="1517"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sz w:val="28"/>
              </w:rPr>
              <w:t>58,582.03</w:t>
            </w:r>
          </w:p>
        </w:tc>
      </w:tr>
      <w:tr w:rsidR="00EC7A05">
        <w:trPr>
          <w:trHeight w:val="282"/>
        </w:trPr>
        <w:tc>
          <w:tcPr>
            <w:tcW w:w="8035" w:type="dxa"/>
            <w:tcBorders>
              <w:top w:val="nil"/>
              <w:left w:val="nil"/>
              <w:bottom w:val="nil"/>
              <w:right w:val="nil"/>
            </w:tcBorders>
          </w:tcPr>
          <w:p w:rsidR="00EC7A05" w:rsidRDefault="00255D35">
            <w:pPr>
              <w:spacing w:after="0" w:line="259" w:lineRule="auto"/>
              <w:ind w:left="182" w:firstLine="0"/>
              <w:jc w:val="left"/>
            </w:pPr>
            <w:r>
              <w:rPr>
                <w:sz w:val="32"/>
              </w:rPr>
              <w:t>1202 GRANTS RECEIVABLE -</w:t>
            </w:r>
          </w:p>
        </w:tc>
        <w:tc>
          <w:tcPr>
            <w:tcW w:w="1517"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2,856.83</w:t>
            </w:r>
          </w:p>
        </w:tc>
      </w:tr>
      <w:tr w:rsidR="00EC7A05">
        <w:trPr>
          <w:trHeight w:val="279"/>
        </w:trPr>
        <w:tc>
          <w:tcPr>
            <w:tcW w:w="8035" w:type="dxa"/>
            <w:tcBorders>
              <w:top w:val="nil"/>
              <w:left w:val="nil"/>
              <w:bottom w:val="nil"/>
              <w:right w:val="nil"/>
            </w:tcBorders>
          </w:tcPr>
          <w:p w:rsidR="00EC7A05" w:rsidRDefault="00255D35">
            <w:pPr>
              <w:spacing w:after="0" w:line="259" w:lineRule="auto"/>
              <w:ind w:left="182" w:firstLine="0"/>
              <w:jc w:val="left"/>
            </w:pPr>
            <w:r>
              <w:rPr>
                <w:sz w:val="30"/>
              </w:rPr>
              <w:t>1200 • Accounts Receivable</w:t>
            </w:r>
          </w:p>
        </w:tc>
        <w:tc>
          <w:tcPr>
            <w:tcW w:w="1517"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1 ,040.48</w:t>
            </w:r>
          </w:p>
        </w:tc>
      </w:tr>
      <w:tr w:rsidR="00EC7A05">
        <w:trPr>
          <w:trHeight w:val="267"/>
        </w:trPr>
        <w:tc>
          <w:tcPr>
            <w:tcW w:w="8035" w:type="dxa"/>
            <w:tcBorders>
              <w:top w:val="nil"/>
              <w:left w:val="nil"/>
              <w:bottom w:val="nil"/>
              <w:right w:val="nil"/>
            </w:tcBorders>
          </w:tcPr>
          <w:p w:rsidR="00EC7A05" w:rsidRDefault="00255D35">
            <w:pPr>
              <w:spacing w:after="0" w:line="259" w:lineRule="auto"/>
              <w:ind w:left="182" w:firstLine="0"/>
              <w:jc w:val="left"/>
            </w:pPr>
            <w:r>
              <w:rPr>
                <w:sz w:val="30"/>
              </w:rPr>
              <w:t>1205 • Deposits Receivable</w:t>
            </w:r>
          </w:p>
        </w:tc>
        <w:tc>
          <w:tcPr>
            <w:tcW w:w="1517"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2,000.00</w:t>
            </w:r>
          </w:p>
        </w:tc>
      </w:tr>
    </w:tbl>
    <w:p w:rsidR="00EC7A05" w:rsidRDefault="00255D35">
      <w:pPr>
        <w:spacing w:after="202" w:line="259" w:lineRule="auto"/>
        <w:ind w:left="6110" w:firstLine="0"/>
        <w:jc w:val="left"/>
      </w:pPr>
      <w:r>
        <w:rPr>
          <w:noProof/>
          <w:sz w:val="22"/>
        </w:rPr>
        <mc:AlternateContent>
          <mc:Choice Requires="wpg">
            <w:drawing>
              <wp:inline distT="0" distB="0" distL="0" distR="0">
                <wp:extent cx="2417064" cy="12194"/>
                <wp:effectExtent l="0" t="0" r="0" b="0"/>
                <wp:docPr id="161317" name="Group 161317"/>
                <wp:cNvGraphicFramePr/>
                <a:graphic xmlns:a="http://schemas.openxmlformats.org/drawingml/2006/main">
                  <a:graphicData uri="http://schemas.microsoft.com/office/word/2010/wordprocessingGroup">
                    <wpg:wgp>
                      <wpg:cNvGrpSpPr/>
                      <wpg:grpSpPr>
                        <a:xfrm>
                          <a:off x="0" y="0"/>
                          <a:ext cx="2417064" cy="12194"/>
                          <a:chOff x="0" y="0"/>
                          <a:chExt cx="2417064" cy="12194"/>
                        </a:xfrm>
                      </wpg:grpSpPr>
                      <wps:wsp>
                        <wps:cNvPr id="161316" name="Shape 161316"/>
                        <wps:cNvSpPr/>
                        <wps:spPr>
                          <a:xfrm>
                            <a:off x="0" y="0"/>
                            <a:ext cx="2417064" cy="12194"/>
                          </a:xfrm>
                          <a:custGeom>
                            <a:avLst/>
                            <a:gdLst/>
                            <a:ahLst/>
                            <a:cxnLst/>
                            <a:rect l="0" t="0" r="0" b="0"/>
                            <a:pathLst>
                              <a:path w="2417064" h="12194">
                                <a:moveTo>
                                  <a:pt x="0" y="6097"/>
                                </a:moveTo>
                                <a:lnTo>
                                  <a:pt x="2417064"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17" style="width:190.32pt;height:0.960144pt;mso-position-horizontal-relative:char;mso-position-vertical-relative:line" coordsize="24170,121">
                <v:shape id="Shape 161316" style="position:absolute;width:24170;height:121;left:0;top:0;" coordsize="2417064,12194" path="m0,6097l2417064,6097">
                  <v:stroke weight="0.960144pt" endcap="flat" joinstyle="miter" miterlimit="1" on="true" color="#000000"/>
                  <v:fill on="false" color="#000000"/>
                </v:shape>
              </v:group>
            </w:pict>
          </mc:Fallback>
        </mc:AlternateContent>
      </w:r>
    </w:p>
    <w:tbl>
      <w:tblPr>
        <w:tblStyle w:val="TableGrid"/>
        <w:tblW w:w="9552" w:type="dxa"/>
        <w:tblInd w:w="350" w:type="dxa"/>
        <w:tblCellMar>
          <w:top w:w="2" w:type="dxa"/>
          <w:left w:w="0" w:type="dxa"/>
          <w:bottom w:w="0" w:type="dxa"/>
          <w:right w:w="0" w:type="dxa"/>
        </w:tblCellMar>
        <w:tblLook w:val="04A0" w:firstRow="1" w:lastRow="0" w:firstColumn="1" w:lastColumn="0" w:noHBand="0" w:noVBand="1"/>
      </w:tblPr>
      <w:tblGrid>
        <w:gridCol w:w="8030"/>
        <w:gridCol w:w="1522"/>
      </w:tblGrid>
      <w:tr w:rsidR="00EC7A05">
        <w:trPr>
          <w:trHeight w:val="2885"/>
        </w:trPr>
        <w:tc>
          <w:tcPr>
            <w:tcW w:w="8030" w:type="dxa"/>
            <w:tcBorders>
              <w:top w:val="nil"/>
              <w:left w:val="nil"/>
              <w:bottom w:val="nil"/>
              <w:right w:val="nil"/>
            </w:tcBorders>
          </w:tcPr>
          <w:p w:rsidR="00EC7A05" w:rsidRDefault="00255D35">
            <w:pPr>
              <w:spacing w:after="111" w:line="259" w:lineRule="auto"/>
              <w:ind w:left="0" w:firstLine="0"/>
              <w:jc w:val="left"/>
            </w:pPr>
            <w:r>
              <w:rPr>
                <w:sz w:val="30"/>
              </w:rPr>
              <w:t>Total Accounts Receivable</w:t>
            </w:r>
          </w:p>
          <w:p w:rsidR="00EC7A05" w:rsidRDefault="00255D35">
            <w:pPr>
              <w:tabs>
                <w:tab w:val="center" w:pos="2004"/>
                <w:tab w:val="center" w:pos="2141"/>
                <w:tab w:val="center" w:pos="2309"/>
              </w:tabs>
              <w:spacing w:after="0" w:line="259" w:lineRule="auto"/>
              <w:ind w:left="0" w:firstLine="0"/>
              <w:jc w:val="left"/>
            </w:pPr>
            <w:r>
              <w:rPr>
                <w:sz w:val="28"/>
              </w:rPr>
              <w:t>Other Current</w:t>
            </w:r>
            <w:r>
              <w:rPr>
                <w:noProof/>
              </w:rPr>
              <w:drawing>
                <wp:inline distT="0" distB="0" distL="0" distR="0">
                  <wp:extent cx="185928" cy="115841"/>
                  <wp:effectExtent l="0" t="0" r="0" b="0"/>
                  <wp:docPr id="54509" name="Picture 54509"/>
                  <wp:cNvGraphicFramePr/>
                  <a:graphic xmlns:a="http://schemas.openxmlformats.org/drawingml/2006/main">
                    <a:graphicData uri="http://schemas.openxmlformats.org/drawingml/2006/picture">
                      <pic:pic xmlns:pic="http://schemas.openxmlformats.org/drawingml/2006/picture">
                        <pic:nvPicPr>
                          <pic:cNvPr id="54509" name="Picture 54509"/>
                          <pic:cNvPicPr/>
                        </pic:nvPicPr>
                        <pic:blipFill>
                          <a:blip r:embed="rId17"/>
                          <a:stretch>
                            <a:fillRect/>
                          </a:stretch>
                        </pic:blipFill>
                        <pic:spPr>
                          <a:xfrm>
                            <a:off x="0" y="0"/>
                            <a:ext cx="185928" cy="115841"/>
                          </a:xfrm>
                          <a:prstGeom prst="rect">
                            <a:avLst/>
                          </a:prstGeom>
                        </pic:spPr>
                      </pic:pic>
                    </a:graphicData>
                  </a:graphic>
                </wp:inline>
              </w:drawing>
            </w:r>
            <w:r>
              <w:rPr>
                <w:sz w:val="28"/>
              </w:rPr>
              <w:tab/>
            </w:r>
            <w:r>
              <w:rPr>
                <w:noProof/>
              </w:rPr>
              <w:drawing>
                <wp:inline distT="0" distB="0" distL="0" distR="0">
                  <wp:extent cx="76200" cy="91454"/>
                  <wp:effectExtent l="0" t="0" r="0" b="0"/>
                  <wp:docPr id="54512" name="Picture 54512"/>
                  <wp:cNvGraphicFramePr/>
                  <a:graphic xmlns:a="http://schemas.openxmlformats.org/drawingml/2006/main">
                    <a:graphicData uri="http://schemas.openxmlformats.org/drawingml/2006/picture">
                      <pic:pic xmlns:pic="http://schemas.openxmlformats.org/drawingml/2006/picture">
                        <pic:nvPicPr>
                          <pic:cNvPr id="54512" name="Picture 54512"/>
                          <pic:cNvPicPr/>
                        </pic:nvPicPr>
                        <pic:blipFill>
                          <a:blip r:embed="rId18"/>
                          <a:stretch>
                            <a:fillRect/>
                          </a:stretch>
                        </pic:blipFill>
                        <pic:spPr>
                          <a:xfrm>
                            <a:off x="0" y="0"/>
                            <a:ext cx="76200" cy="91454"/>
                          </a:xfrm>
                          <a:prstGeom prst="rect">
                            <a:avLst/>
                          </a:prstGeom>
                        </pic:spPr>
                      </pic:pic>
                    </a:graphicData>
                  </a:graphic>
                </wp:inline>
              </w:drawing>
            </w:r>
            <w:r>
              <w:rPr>
                <w:sz w:val="28"/>
              </w:rPr>
              <w:tab/>
            </w:r>
            <w:r>
              <w:rPr>
                <w:noProof/>
              </w:rPr>
              <w:drawing>
                <wp:inline distT="0" distB="0" distL="0" distR="0">
                  <wp:extent cx="79248" cy="91454"/>
                  <wp:effectExtent l="0" t="0" r="0" b="0"/>
                  <wp:docPr id="54511" name="Picture 54511"/>
                  <wp:cNvGraphicFramePr/>
                  <a:graphic xmlns:a="http://schemas.openxmlformats.org/drawingml/2006/main">
                    <a:graphicData uri="http://schemas.openxmlformats.org/drawingml/2006/picture">
                      <pic:pic xmlns:pic="http://schemas.openxmlformats.org/drawingml/2006/picture">
                        <pic:nvPicPr>
                          <pic:cNvPr id="54511" name="Picture 54511"/>
                          <pic:cNvPicPr/>
                        </pic:nvPicPr>
                        <pic:blipFill>
                          <a:blip r:embed="rId19"/>
                          <a:stretch>
                            <a:fillRect/>
                          </a:stretch>
                        </pic:blipFill>
                        <pic:spPr>
                          <a:xfrm>
                            <a:off x="0" y="0"/>
                            <a:ext cx="79248" cy="91454"/>
                          </a:xfrm>
                          <a:prstGeom prst="rect">
                            <a:avLst/>
                          </a:prstGeom>
                        </pic:spPr>
                      </pic:pic>
                    </a:graphicData>
                  </a:graphic>
                </wp:inline>
              </w:drawing>
            </w:r>
            <w:r>
              <w:rPr>
                <w:sz w:val="28"/>
              </w:rPr>
              <w:tab/>
            </w:r>
            <w:r>
              <w:rPr>
                <w:noProof/>
              </w:rPr>
              <w:drawing>
                <wp:inline distT="0" distB="0" distL="0" distR="0">
                  <wp:extent cx="128016" cy="115841"/>
                  <wp:effectExtent l="0" t="0" r="0" b="0"/>
                  <wp:docPr id="54510" name="Picture 54510"/>
                  <wp:cNvGraphicFramePr/>
                  <a:graphic xmlns:a="http://schemas.openxmlformats.org/drawingml/2006/main">
                    <a:graphicData uri="http://schemas.openxmlformats.org/drawingml/2006/picture">
                      <pic:pic xmlns:pic="http://schemas.openxmlformats.org/drawingml/2006/picture">
                        <pic:nvPicPr>
                          <pic:cNvPr id="54510" name="Picture 54510"/>
                          <pic:cNvPicPr/>
                        </pic:nvPicPr>
                        <pic:blipFill>
                          <a:blip r:embed="rId20"/>
                          <a:stretch>
                            <a:fillRect/>
                          </a:stretch>
                        </pic:blipFill>
                        <pic:spPr>
                          <a:xfrm>
                            <a:off x="0" y="0"/>
                            <a:ext cx="128016" cy="115841"/>
                          </a:xfrm>
                          <a:prstGeom prst="rect">
                            <a:avLst/>
                          </a:prstGeom>
                        </pic:spPr>
                      </pic:pic>
                    </a:graphicData>
                  </a:graphic>
                </wp:inline>
              </w:drawing>
            </w:r>
          </w:p>
          <w:p w:rsidR="00EC7A05" w:rsidRDefault="00255D35">
            <w:pPr>
              <w:spacing w:after="0" w:line="259" w:lineRule="auto"/>
              <w:ind w:left="178" w:firstLine="0"/>
              <w:jc w:val="left"/>
            </w:pPr>
            <w:r>
              <w:rPr>
                <w:sz w:val="28"/>
              </w:rPr>
              <w:t>12100 ASK CPA - Inventory Asset</w:t>
            </w:r>
          </w:p>
          <w:p w:rsidR="00EC7A05" w:rsidRDefault="00255D35">
            <w:pPr>
              <w:numPr>
                <w:ilvl w:val="0"/>
                <w:numId w:val="5"/>
              </w:numPr>
              <w:spacing w:after="87" w:line="259" w:lineRule="auto"/>
              <w:ind w:left="783" w:hanging="605"/>
              <w:jc w:val="left"/>
            </w:pPr>
            <w:r>
              <w:rPr>
                <w:sz w:val="28"/>
              </w:rPr>
              <w:t>• Inventory - Gift Shop</w:t>
            </w:r>
          </w:p>
          <w:p w:rsidR="00EC7A05" w:rsidRDefault="00255D35">
            <w:pPr>
              <w:numPr>
                <w:ilvl w:val="0"/>
                <w:numId w:val="5"/>
              </w:numPr>
              <w:spacing w:after="0" w:line="259" w:lineRule="auto"/>
              <w:ind w:left="783" w:hanging="605"/>
              <w:jc w:val="left"/>
            </w:pPr>
            <w:r>
              <w:rPr>
                <w:sz w:val="32"/>
              </w:rPr>
              <w:t>• Sales Tax - Discounts</w:t>
            </w:r>
          </w:p>
          <w:p w:rsidR="00EC7A05" w:rsidRDefault="00255D35">
            <w:pPr>
              <w:spacing w:after="109" w:line="259" w:lineRule="auto"/>
              <w:ind w:left="178" w:firstLine="0"/>
              <w:jc w:val="left"/>
            </w:pPr>
            <w:r>
              <w:rPr>
                <w:sz w:val="28"/>
              </w:rPr>
              <w:t>1415 • Undeposited Funds</w:t>
            </w:r>
          </w:p>
          <w:p w:rsidR="00EC7A05" w:rsidRDefault="00255D35">
            <w:pPr>
              <w:spacing w:after="0" w:line="259" w:lineRule="auto"/>
              <w:ind w:left="178" w:firstLine="0"/>
              <w:jc w:val="left"/>
            </w:pPr>
            <w:r>
              <w:rPr>
                <w:sz w:val="30"/>
              </w:rPr>
              <w:t>1440 • Payroll - Emp Pmts Receivable</w:t>
            </w:r>
          </w:p>
          <w:p w:rsidR="00EC7A05" w:rsidRDefault="00255D35">
            <w:pPr>
              <w:spacing w:after="0" w:line="259" w:lineRule="auto"/>
              <w:ind w:left="178" w:firstLine="0"/>
              <w:jc w:val="left"/>
            </w:pPr>
            <w:r>
              <w:rPr>
                <w:sz w:val="30"/>
              </w:rPr>
              <w:t>1450 • Bricks 4 Beauv Develop Fund</w:t>
            </w:r>
          </w:p>
        </w:tc>
        <w:tc>
          <w:tcPr>
            <w:tcW w:w="1522" w:type="dxa"/>
            <w:tcBorders>
              <w:top w:val="nil"/>
              <w:left w:val="nil"/>
              <w:bottom w:val="nil"/>
              <w:right w:val="nil"/>
            </w:tcBorders>
          </w:tcPr>
          <w:p w:rsidR="00EC7A05" w:rsidRDefault="00255D35">
            <w:pPr>
              <w:spacing w:after="442" w:line="259" w:lineRule="auto"/>
              <w:ind w:left="0" w:right="29" w:firstLine="0"/>
              <w:jc w:val="right"/>
            </w:pPr>
            <w:r>
              <w:rPr>
                <w:rFonts w:ascii="Calibri" w:eastAsia="Calibri" w:hAnsi="Calibri" w:cs="Calibri"/>
                <w:sz w:val="28"/>
              </w:rPr>
              <w:t>5,897.31</w:t>
            </w:r>
          </w:p>
          <w:p w:rsidR="00EC7A05" w:rsidRDefault="00255D35">
            <w:pPr>
              <w:spacing w:after="0" w:line="259" w:lineRule="auto"/>
              <w:ind w:left="0" w:right="5" w:firstLine="0"/>
              <w:jc w:val="right"/>
            </w:pPr>
            <w:r>
              <w:rPr>
                <w:rFonts w:ascii="Calibri" w:eastAsia="Calibri" w:hAnsi="Calibri" w:cs="Calibri"/>
              </w:rPr>
              <w:t>59,971.86</w:t>
            </w:r>
          </w:p>
          <w:p w:rsidR="00EC7A05" w:rsidRDefault="00255D35">
            <w:pPr>
              <w:spacing w:after="144" w:line="259" w:lineRule="auto"/>
              <w:ind w:left="0" w:firstLine="0"/>
              <w:jc w:val="right"/>
            </w:pPr>
            <w:r>
              <w:rPr>
                <w:rFonts w:ascii="Calibri" w:eastAsia="Calibri" w:hAnsi="Calibri" w:cs="Calibri"/>
                <w:sz w:val="28"/>
              </w:rPr>
              <w:t>129,281.82</w:t>
            </w:r>
          </w:p>
          <w:p w:rsidR="00EC7A05" w:rsidRDefault="00255D35">
            <w:pPr>
              <w:spacing w:after="0" w:line="259" w:lineRule="auto"/>
              <w:ind w:left="0" w:right="5" w:firstLine="0"/>
              <w:jc w:val="right"/>
            </w:pPr>
            <w:r>
              <w:rPr>
                <w:rFonts w:ascii="Calibri" w:eastAsia="Calibri" w:hAnsi="Calibri" w:cs="Calibri"/>
                <w:sz w:val="28"/>
              </w:rPr>
              <w:t>-5,063.18</w:t>
            </w:r>
          </w:p>
          <w:p w:rsidR="00EC7A05" w:rsidRDefault="00255D35">
            <w:pPr>
              <w:spacing w:after="149" w:line="259" w:lineRule="auto"/>
              <w:ind w:left="0" w:firstLine="0"/>
              <w:jc w:val="right"/>
            </w:pPr>
            <w:r>
              <w:rPr>
                <w:rFonts w:ascii="Calibri" w:eastAsia="Calibri" w:hAnsi="Calibri" w:cs="Calibri"/>
                <w:sz w:val="28"/>
              </w:rPr>
              <w:t>649.55</w:t>
            </w:r>
          </w:p>
          <w:p w:rsidR="00EC7A05" w:rsidRDefault="00255D35">
            <w:pPr>
              <w:spacing w:after="0" w:line="259" w:lineRule="auto"/>
              <w:ind w:left="0" w:firstLine="0"/>
              <w:jc w:val="right"/>
            </w:pPr>
            <w:r>
              <w:rPr>
                <w:rFonts w:ascii="Calibri" w:eastAsia="Calibri" w:hAnsi="Calibri" w:cs="Calibri"/>
                <w:sz w:val="28"/>
              </w:rPr>
              <w:t>-954.00</w:t>
            </w:r>
          </w:p>
          <w:p w:rsidR="00EC7A05" w:rsidRDefault="00255D35">
            <w:pPr>
              <w:spacing w:after="0" w:line="259" w:lineRule="auto"/>
              <w:ind w:left="0" w:firstLine="0"/>
              <w:jc w:val="right"/>
            </w:pPr>
            <w:r>
              <w:rPr>
                <w:rFonts w:ascii="Calibri" w:eastAsia="Calibri" w:hAnsi="Calibri" w:cs="Calibri"/>
                <w:sz w:val="28"/>
              </w:rPr>
              <w:t>5,000.00</w:t>
            </w:r>
          </w:p>
        </w:tc>
      </w:tr>
    </w:tbl>
    <w:p w:rsidR="00EC7A05" w:rsidRDefault="00255D35">
      <w:pPr>
        <w:spacing w:after="202" w:line="259" w:lineRule="auto"/>
        <w:ind w:left="6115" w:firstLine="0"/>
        <w:jc w:val="left"/>
      </w:pPr>
      <w:r>
        <w:rPr>
          <w:noProof/>
          <w:sz w:val="22"/>
        </w:rPr>
        <mc:AlternateContent>
          <mc:Choice Requires="wpg">
            <w:drawing>
              <wp:inline distT="0" distB="0" distL="0" distR="0">
                <wp:extent cx="2414016" cy="12194"/>
                <wp:effectExtent l="0" t="0" r="0" b="0"/>
                <wp:docPr id="161319" name="Group 161319"/>
                <wp:cNvGraphicFramePr/>
                <a:graphic xmlns:a="http://schemas.openxmlformats.org/drawingml/2006/main">
                  <a:graphicData uri="http://schemas.microsoft.com/office/word/2010/wordprocessingGroup">
                    <wpg:wgp>
                      <wpg:cNvGrpSpPr/>
                      <wpg:grpSpPr>
                        <a:xfrm>
                          <a:off x="0" y="0"/>
                          <a:ext cx="2414016" cy="12194"/>
                          <a:chOff x="0" y="0"/>
                          <a:chExt cx="2414016" cy="12194"/>
                        </a:xfrm>
                      </wpg:grpSpPr>
                      <wps:wsp>
                        <wps:cNvPr id="161318" name="Shape 161318"/>
                        <wps:cNvSpPr/>
                        <wps:spPr>
                          <a:xfrm>
                            <a:off x="0" y="0"/>
                            <a:ext cx="2414016" cy="12194"/>
                          </a:xfrm>
                          <a:custGeom>
                            <a:avLst/>
                            <a:gdLst/>
                            <a:ahLst/>
                            <a:cxnLst/>
                            <a:rect l="0" t="0" r="0" b="0"/>
                            <a:pathLst>
                              <a:path w="2414016" h="12194">
                                <a:moveTo>
                                  <a:pt x="0" y="6097"/>
                                </a:moveTo>
                                <a:lnTo>
                                  <a:pt x="2414016"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19" style="width:190.08pt;height:0.960144pt;mso-position-horizontal-relative:char;mso-position-vertical-relative:line" coordsize="24140,121">
                <v:shape id="Shape 161318" style="position:absolute;width:24140;height:121;left:0;top:0;" coordsize="2414016,12194" path="m0,6097l2414016,6097">
                  <v:stroke weight="0.960144pt" endcap="flat" joinstyle="miter" miterlimit="1" on="true" color="#000000"/>
                  <v:fill on="false" color="#000000"/>
                </v:shape>
              </v:group>
            </w:pict>
          </mc:Fallback>
        </mc:AlternateContent>
      </w:r>
    </w:p>
    <w:tbl>
      <w:tblPr>
        <w:tblStyle w:val="TableGrid"/>
        <w:tblW w:w="9552" w:type="dxa"/>
        <w:tblInd w:w="350" w:type="dxa"/>
        <w:tblCellMar>
          <w:top w:w="7" w:type="dxa"/>
          <w:left w:w="0" w:type="dxa"/>
          <w:bottom w:w="0" w:type="dxa"/>
          <w:right w:w="0" w:type="dxa"/>
        </w:tblCellMar>
        <w:tblLook w:val="04A0" w:firstRow="1" w:lastRow="0" w:firstColumn="1" w:lastColumn="0" w:noHBand="0" w:noVBand="1"/>
      </w:tblPr>
      <w:tblGrid>
        <w:gridCol w:w="8030"/>
        <w:gridCol w:w="1522"/>
      </w:tblGrid>
      <w:tr w:rsidR="00EC7A05">
        <w:trPr>
          <w:trHeight w:val="245"/>
        </w:trPr>
        <w:tc>
          <w:tcPr>
            <w:tcW w:w="8030" w:type="dxa"/>
            <w:tcBorders>
              <w:top w:val="nil"/>
              <w:left w:val="nil"/>
              <w:bottom w:val="nil"/>
              <w:right w:val="nil"/>
            </w:tcBorders>
          </w:tcPr>
          <w:p w:rsidR="00EC7A05" w:rsidRDefault="00255D35">
            <w:pPr>
              <w:spacing w:after="0" w:line="259" w:lineRule="auto"/>
              <w:ind w:left="0" w:firstLine="0"/>
              <w:jc w:val="left"/>
            </w:pPr>
            <w:r>
              <w:rPr>
                <w:sz w:val="28"/>
              </w:rPr>
              <w:t>Total Other Current Assets</w:t>
            </w:r>
          </w:p>
        </w:tc>
        <w:tc>
          <w:tcPr>
            <w:tcW w:w="152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188,886.05</w:t>
            </w:r>
          </w:p>
        </w:tc>
      </w:tr>
    </w:tbl>
    <w:p w:rsidR="00EC7A05" w:rsidRDefault="00255D35">
      <w:pPr>
        <w:spacing w:after="202" w:line="259" w:lineRule="auto"/>
        <w:ind w:left="6115" w:firstLine="0"/>
        <w:jc w:val="left"/>
      </w:pPr>
      <w:r>
        <w:rPr>
          <w:noProof/>
          <w:sz w:val="22"/>
        </w:rPr>
        <mc:AlternateContent>
          <mc:Choice Requires="wpg">
            <w:drawing>
              <wp:inline distT="0" distB="0" distL="0" distR="0">
                <wp:extent cx="2414016" cy="12194"/>
                <wp:effectExtent l="0" t="0" r="0" b="0"/>
                <wp:docPr id="161321" name="Group 161321"/>
                <wp:cNvGraphicFramePr/>
                <a:graphic xmlns:a="http://schemas.openxmlformats.org/drawingml/2006/main">
                  <a:graphicData uri="http://schemas.microsoft.com/office/word/2010/wordprocessingGroup">
                    <wpg:wgp>
                      <wpg:cNvGrpSpPr/>
                      <wpg:grpSpPr>
                        <a:xfrm>
                          <a:off x="0" y="0"/>
                          <a:ext cx="2414016" cy="12194"/>
                          <a:chOff x="0" y="0"/>
                          <a:chExt cx="2414016" cy="12194"/>
                        </a:xfrm>
                      </wpg:grpSpPr>
                      <wps:wsp>
                        <wps:cNvPr id="161320" name="Shape 161320"/>
                        <wps:cNvSpPr/>
                        <wps:spPr>
                          <a:xfrm>
                            <a:off x="0" y="0"/>
                            <a:ext cx="2414016" cy="12194"/>
                          </a:xfrm>
                          <a:custGeom>
                            <a:avLst/>
                            <a:gdLst/>
                            <a:ahLst/>
                            <a:cxnLst/>
                            <a:rect l="0" t="0" r="0" b="0"/>
                            <a:pathLst>
                              <a:path w="2414016" h="12194">
                                <a:moveTo>
                                  <a:pt x="0" y="6097"/>
                                </a:moveTo>
                                <a:lnTo>
                                  <a:pt x="2414016"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21" style="width:190.08pt;height:0.960144pt;mso-position-horizontal-relative:char;mso-position-vertical-relative:line" coordsize="24140,121">
                <v:shape id="Shape 161320" style="position:absolute;width:24140;height:121;left:0;top:0;" coordsize="2414016,12194" path="m0,6097l2414016,6097">
                  <v:stroke weight="0.960144pt" endcap="flat" joinstyle="miter" miterlimit="1" on="true" color="#000000"/>
                  <v:fill on="false" color="#000000"/>
                </v:shape>
              </v:group>
            </w:pict>
          </mc:Fallback>
        </mc:AlternateContent>
      </w:r>
    </w:p>
    <w:tbl>
      <w:tblPr>
        <w:tblStyle w:val="TableGrid"/>
        <w:tblW w:w="9715" w:type="dxa"/>
        <w:tblInd w:w="187" w:type="dxa"/>
        <w:tblCellMar>
          <w:top w:w="0" w:type="dxa"/>
          <w:left w:w="0" w:type="dxa"/>
          <w:bottom w:w="0" w:type="dxa"/>
          <w:right w:w="0" w:type="dxa"/>
        </w:tblCellMar>
        <w:tblLook w:val="04A0" w:firstRow="1" w:lastRow="0" w:firstColumn="1" w:lastColumn="0" w:noHBand="0" w:noVBand="1"/>
      </w:tblPr>
      <w:tblGrid>
        <w:gridCol w:w="8193"/>
        <w:gridCol w:w="1522"/>
      </w:tblGrid>
      <w:tr w:rsidR="00EC7A05">
        <w:trPr>
          <w:trHeight w:val="730"/>
        </w:trPr>
        <w:tc>
          <w:tcPr>
            <w:tcW w:w="8194" w:type="dxa"/>
            <w:tcBorders>
              <w:top w:val="nil"/>
              <w:left w:val="nil"/>
              <w:bottom w:val="nil"/>
              <w:right w:val="nil"/>
            </w:tcBorders>
          </w:tcPr>
          <w:p w:rsidR="00EC7A05" w:rsidRDefault="00255D35">
            <w:pPr>
              <w:spacing w:after="73" w:line="259" w:lineRule="auto"/>
              <w:ind w:left="0" w:firstLine="0"/>
              <w:jc w:val="left"/>
            </w:pPr>
            <w:r>
              <w:rPr>
                <w:sz w:val="28"/>
              </w:rPr>
              <w:t>Total Current Assets</w:t>
            </w:r>
            <w:r>
              <w:rPr>
                <w:noProof/>
              </w:rPr>
              <w:drawing>
                <wp:inline distT="0" distB="0" distL="0" distR="0">
                  <wp:extent cx="9144" cy="12194"/>
                  <wp:effectExtent l="0" t="0" r="0" b="0"/>
                  <wp:docPr id="54513" name="Picture 54513"/>
                  <wp:cNvGraphicFramePr/>
                  <a:graphic xmlns:a="http://schemas.openxmlformats.org/drawingml/2006/main">
                    <a:graphicData uri="http://schemas.openxmlformats.org/drawingml/2006/picture">
                      <pic:pic xmlns:pic="http://schemas.openxmlformats.org/drawingml/2006/picture">
                        <pic:nvPicPr>
                          <pic:cNvPr id="54513" name="Picture 54513"/>
                          <pic:cNvPicPr/>
                        </pic:nvPicPr>
                        <pic:blipFill>
                          <a:blip r:embed="rId21"/>
                          <a:stretch>
                            <a:fillRect/>
                          </a:stretch>
                        </pic:blipFill>
                        <pic:spPr>
                          <a:xfrm>
                            <a:off x="0" y="0"/>
                            <a:ext cx="9144" cy="12194"/>
                          </a:xfrm>
                          <a:prstGeom prst="rect">
                            <a:avLst/>
                          </a:prstGeom>
                        </pic:spPr>
                      </pic:pic>
                    </a:graphicData>
                  </a:graphic>
                </wp:inline>
              </w:drawing>
            </w:r>
          </w:p>
          <w:p w:rsidR="00EC7A05" w:rsidRDefault="00255D35">
            <w:pPr>
              <w:spacing w:after="0" w:line="259" w:lineRule="auto"/>
              <w:ind w:left="10" w:firstLine="0"/>
              <w:jc w:val="left"/>
            </w:pPr>
            <w:r>
              <w:rPr>
                <w:sz w:val="32"/>
              </w:rPr>
              <w:t>Fixed Assets</w:t>
            </w:r>
          </w:p>
        </w:tc>
        <w:tc>
          <w:tcPr>
            <w:tcW w:w="1522"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253,365.39</w:t>
            </w:r>
          </w:p>
        </w:tc>
      </w:tr>
    </w:tbl>
    <w:p w:rsidR="00EC7A05" w:rsidRDefault="00255D35">
      <w:pPr>
        <w:numPr>
          <w:ilvl w:val="0"/>
          <w:numId w:val="1"/>
        </w:numPr>
        <w:spacing w:after="0" w:line="265" w:lineRule="auto"/>
        <w:ind w:left="955" w:hanging="610"/>
        <w:jc w:val="left"/>
      </w:pPr>
      <w:r>
        <w:rPr>
          <w:noProof/>
        </w:rPr>
        <w:drawing>
          <wp:anchor distT="0" distB="0" distL="114300" distR="114300" simplePos="0" relativeHeight="251661312" behindDoc="0" locked="0" layoutInCell="1" allowOverlap="0">
            <wp:simplePos x="0" y="0"/>
            <wp:positionH relativeFrom="column">
              <wp:posOffset>5394816</wp:posOffset>
            </wp:positionH>
            <wp:positionV relativeFrom="paragraph">
              <wp:posOffset>12682</wp:posOffset>
            </wp:positionV>
            <wp:extent cx="893064" cy="317040"/>
            <wp:effectExtent l="0" t="0" r="0" b="0"/>
            <wp:wrapSquare wrapText="bothSides"/>
            <wp:docPr id="54622" name="Picture 54622"/>
            <wp:cNvGraphicFramePr/>
            <a:graphic xmlns:a="http://schemas.openxmlformats.org/drawingml/2006/main">
              <a:graphicData uri="http://schemas.openxmlformats.org/drawingml/2006/picture">
                <pic:pic xmlns:pic="http://schemas.openxmlformats.org/drawingml/2006/picture">
                  <pic:nvPicPr>
                    <pic:cNvPr id="54622" name="Picture 54622"/>
                    <pic:cNvPicPr/>
                  </pic:nvPicPr>
                  <pic:blipFill>
                    <a:blip r:embed="rId22"/>
                    <a:stretch>
                      <a:fillRect/>
                    </a:stretch>
                  </pic:blipFill>
                  <pic:spPr>
                    <a:xfrm>
                      <a:off x="0" y="0"/>
                      <a:ext cx="893064" cy="317040"/>
                    </a:xfrm>
                    <a:prstGeom prst="rect">
                      <a:avLst/>
                    </a:prstGeom>
                  </pic:spPr>
                </pic:pic>
              </a:graphicData>
            </a:graphic>
          </wp:anchor>
        </w:drawing>
      </w:r>
      <w:r>
        <w:rPr>
          <w:sz w:val="30"/>
        </w:rPr>
        <w:t>• Beauvoir Grounds</w:t>
      </w:r>
    </w:p>
    <w:p w:rsidR="00EC7A05" w:rsidRDefault="00255D35">
      <w:pPr>
        <w:numPr>
          <w:ilvl w:val="0"/>
          <w:numId w:val="1"/>
        </w:numPr>
        <w:spacing w:after="0" w:line="265" w:lineRule="auto"/>
        <w:ind w:left="955" w:hanging="610"/>
        <w:jc w:val="left"/>
      </w:pPr>
      <w:r>
        <w:rPr>
          <w:sz w:val="30"/>
        </w:rPr>
        <w:t>• Beauvoir House</w:t>
      </w:r>
    </w:p>
    <w:tbl>
      <w:tblPr>
        <w:tblStyle w:val="TableGrid"/>
        <w:tblW w:w="9542" w:type="dxa"/>
        <w:tblInd w:w="360" w:type="dxa"/>
        <w:tblCellMar>
          <w:top w:w="13" w:type="dxa"/>
          <w:left w:w="0" w:type="dxa"/>
          <w:bottom w:w="0" w:type="dxa"/>
          <w:right w:w="0" w:type="dxa"/>
        </w:tblCellMar>
        <w:tblLook w:val="04A0" w:firstRow="1" w:lastRow="0" w:firstColumn="1" w:lastColumn="0" w:noHBand="0" w:noVBand="1"/>
      </w:tblPr>
      <w:tblGrid>
        <w:gridCol w:w="7912"/>
        <w:gridCol w:w="1630"/>
      </w:tblGrid>
      <w:tr w:rsidR="00EC7A05">
        <w:trPr>
          <w:trHeight w:val="2256"/>
        </w:trPr>
        <w:tc>
          <w:tcPr>
            <w:tcW w:w="8021" w:type="dxa"/>
            <w:tcBorders>
              <w:top w:val="nil"/>
              <w:left w:val="nil"/>
              <w:bottom w:val="nil"/>
              <w:right w:val="nil"/>
            </w:tcBorders>
          </w:tcPr>
          <w:p w:rsidR="00EC7A05" w:rsidRDefault="00255D35">
            <w:pPr>
              <w:numPr>
                <w:ilvl w:val="0"/>
                <w:numId w:val="6"/>
              </w:numPr>
              <w:spacing w:after="0" w:line="259" w:lineRule="auto"/>
              <w:ind w:hanging="610"/>
              <w:jc w:val="left"/>
            </w:pPr>
            <w:r>
              <w:rPr>
                <w:sz w:val="28"/>
              </w:rPr>
              <w:t>• JD PL</w:t>
            </w:r>
          </w:p>
          <w:p w:rsidR="00EC7A05" w:rsidRDefault="00255D35">
            <w:pPr>
              <w:numPr>
                <w:ilvl w:val="0"/>
                <w:numId w:val="6"/>
              </w:numPr>
              <w:spacing w:after="0" w:line="259" w:lineRule="auto"/>
              <w:ind w:hanging="610"/>
              <w:jc w:val="left"/>
            </w:pPr>
            <w:r>
              <w:rPr>
                <w:sz w:val="28"/>
              </w:rPr>
              <w:t>• Other Bldgs &amp; Structures</w:t>
            </w:r>
          </w:p>
          <w:p w:rsidR="00EC7A05" w:rsidRDefault="00255D35">
            <w:pPr>
              <w:spacing w:after="0" w:line="259" w:lineRule="auto"/>
              <w:ind w:left="0" w:firstLine="0"/>
              <w:jc w:val="left"/>
            </w:pPr>
            <w:r>
              <w:rPr>
                <w:rFonts w:ascii="Calibri" w:eastAsia="Calibri" w:hAnsi="Calibri" w:cs="Calibri"/>
                <w:sz w:val="28"/>
              </w:rPr>
              <w:t xml:space="preserve">1510 </w:t>
            </w:r>
            <w:r>
              <w:rPr>
                <w:sz w:val="28"/>
              </w:rPr>
              <w:t>• Furniture, Fixtures, Equipment</w:t>
            </w:r>
          </w:p>
          <w:p w:rsidR="00EC7A05" w:rsidRDefault="00255D35">
            <w:pPr>
              <w:spacing w:after="0" w:line="259" w:lineRule="auto"/>
              <w:ind w:left="0" w:firstLine="0"/>
              <w:jc w:val="left"/>
            </w:pPr>
            <w:r>
              <w:rPr>
                <w:rFonts w:ascii="Calibri" w:eastAsia="Calibri" w:hAnsi="Calibri" w:cs="Calibri"/>
                <w:sz w:val="28"/>
              </w:rPr>
              <w:t xml:space="preserve">1520 </w:t>
            </w:r>
            <w:r>
              <w:rPr>
                <w:sz w:val="28"/>
              </w:rPr>
              <w:t>• Accumulated Depreciation</w:t>
            </w:r>
          </w:p>
          <w:p w:rsidR="00EC7A05" w:rsidRDefault="00255D35">
            <w:pPr>
              <w:spacing w:after="0" w:line="259" w:lineRule="auto"/>
              <w:ind w:left="0" w:firstLine="0"/>
              <w:jc w:val="left"/>
            </w:pPr>
            <w:r>
              <w:rPr>
                <w:rFonts w:ascii="Calibri" w:eastAsia="Calibri" w:hAnsi="Calibri" w:cs="Calibri"/>
                <w:sz w:val="30"/>
              </w:rPr>
              <w:t xml:space="preserve">1530 </w:t>
            </w:r>
            <w:r>
              <w:rPr>
                <w:sz w:val="30"/>
              </w:rPr>
              <w:t>• Artifacts &amp; Collections</w:t>
            </w:r>
          </w:p>
          <w:p w:rsidR="00EC7A05" w:rsidRDefault="00255D35">
            <w:pPr>
              <w:spacing w:after="0" w:line="259" w:lineRule="auto"/>
              <w:ind w:left="0" w:firstLine="0"/>
              <w:jc w:val="left"/>
            </w:pPr>
            <w:r>
              <w:rPr>
                <w:rFonts w:ascii="Calibri" w:eastAsia="Calibri" w:hAnsi="Calibri" w:cs="Calibri"/>
                <w:sz w:val="28"/>
              </w:rPr>
              <w:t xml:space="preserve">1532 </w:t>
            </w:r>
            <w:r>
              <w:rPr>
                <w:sz w:val="28"/>
              </w:rPr>
              <w:t>• JDPL Statue</w:t>
            </w:r>
          </w:p>
          <w:p w:rsidR="00EC7A05" w:rsidRDefault="00255D35">
            <w:pPr>
              <w:numPr>
                <w:ilvl w:val="0"/>
                <w:numId w:val="7"/>
              </w:numPr>
              <w:spacing w:after="0" w:line="259" w:lineRule="auto"/>
              <w:ind w:hanging="610"/>
              <w:jc w:val="left"/>
            </w:pPr>
            <w:r>
              <w:rPr>
                <w:sz w:val="28"/>
              </w:rPr>
              <w:t>• Machinery &amp; Outside Eqpt</w:t>
            </w:r>
          </w:p>
          <w:p w:rsidR="00EC7A05" w:rsidRDefault="00255D35">
            <w:pPr>
              <w:numPr>
                <w:ilvl w:val="0"/>
                <w:numId w:val="7"/>
              </w:numPr>
              <w:spacing w:after="0" w:line="259" w:lineRule="auto"/>
              <w:ind w:hanging="610"/>
              <w:jc w:val="left"/>
            </w:pPr>
            <w:r>
              <w:rPr>
                <w:sz w:val="30"/>
              </w:rPr>
              <w:t>• Construction in Progress</w:t>
            </w:r>
          </w:p>
        </w:tc>
        <w:tc>
          <w:tcPr>
            <w:tcW w:w="1522" w:type="dxa"/>
            <w:tcBorders>
              <w:top w:val="nil"/>
              <w:left w:val="nil"/>
              <w:bottom w:val="nil"/>
              <w:right w:val="nil"/>
            </w:tcBorders>
          </w:tcPr>
          <w:p w:rsidR="00EC7A05" w:rsidRDefault="00255D35">
            <w:pPr>
              <w:spacing w:after="0" w:line="259" w:lineRule="auto"/>
              <w:ind w:left="0" w:firstLine="0"/>
            </w:pPr>
            <w:r>
              <w:rPr>
                <w:rFonts w:ascii="Calibri" w:eastAsia="Calibri" w:hAnsi="Calibri" w:cs="Calibri"/>
                <w:sz w:val="28"/>
              </w:rPr>
              <w:t>11,495,711.10</w:t>
            </w:r>
          </w:p>
          <w:p w:rsidR="00EC7A05" w:rsidRDefault="00255D35">
            <w:pPr>
              <w:spacing w:after="62" w:line="259" w:lineRule="auto"/>
              <w:ind w:left="115" w:firstLine="0"/>
              <w:jc w:val="left"/>
            </w:pPr>
            <w:r>
              <w:rPr>
                <w:noProof/>
              </w:rPr>
              <w:drawing>
                <wp:inline distT="0" distB="0" distL="0" distR="0">
                  <wp:extent cx="893064" cy="140229"/>
                  <wp:effectExtent l="0" t="0" r="0" b="0"/>
                  <wp:docPr id="54623" name="Picture 54623"/>
                  <wp:cNvGraphicFramePr/>
                  <a:graphic xmlns:a="http://schemas.openxmlformats.org/drawingml/2006/main">
                    <a:graphicData uri="http://schemas.openxmlformats.org/drawingml/2006/picture">
                      <pic:pic xmlns:pic="http://schemas.openxmlformats.org/drawingml/2006/picture">
                        <pic:nvPicPr>
                          <pic:cNvPr id="54623" name="Picture 54623"/>
                          <pic:cNvPicPr/>
                        </pic:nvPicPr>
                        <pic:blipFill>
                          <a:blip r:embed="rId23"/>
                          <a:stretch>
                            <a:fillRect/>
                          </a:stretch>
                        </pic:blipFill>
                        <pic:spPr>
                          <a:xfrm>
                            <a:off x="0" y="0"/>
                            <a:ext cx="893064" cy="140229"/>
                          </a:xfrm>
                          <a:prstGeom prst="rect">
                            <a:avLst/>
                          </a:prstGeom>
                        </pic:spPr>
                      </pic:pic>
                    </a:graphicData>
                  </a:graphic>
                </wp:inline>
              </w:drawing>
            </w:r>
          </w:p>
          <w:p w:rsidR="00EC7A05" w:rsidRDefault="00255D35">
            <w:pPr>
              <w:spacing w:after="0" w:line="259" w:lineRule="auto"/>
              <w:ind w:left="0" w:firstLine="0"/>
              <w:jc w:val="right"/>
            </w:pPr>
            <w:r>
              <w:rPr>
                <w:rFonts w:ascii="Calibri" w:eastAsia="Calibri" w:hAnsi="Calibri" w:cs="Calibri"/>
                <w:sz w:val="28"/>
              </w:rPr>
              <w:t>108,190.00</w:t>
            </w:r>
          </w:p>
          <w:p w:rsidR="00EC7A05" w:rsidRDefault="00255D35">
            <w:pPr>
              <w:spacing w:after="62" w:line="259" w:lineRule="auto"/>
              <w:ind w:left="38" w:firstLine="0"/>
              <w:jc w:val="left"/>
            </w:pPr>
            <w:r>
              <w:rPr>
                <w:noProof/>
              </w:rPr>
              <w:drawing>
                <wp:inline distT="0" distB="0" distL="0" distR="0">
                  <wp:extent cx="941832" cy="140229"/>
                  <wp:effectExtent l="0" t="0" r="0" b="0"/>
                  <wp:docPr id="54624" name="Picture 54624"/>
                  <wp:cNvGraphicFramePr/>
                  <a:graphic xmlns:a="http://schemas.openxmlformats.org/drawingml/2006/main">
                    <a:graphicData uri="http://schemas.openxmlformats.org/drawingml/2006/picture">
                      <pic:pic xmlns:pic="http://schemas.openxmlformats.org/drawingml/2006/picture">
                        <pic:nvPicPr>
                          <pic:cNvPr id="54624" name="Picture 54624"/>
                          <pic:cNvPicPr/>
                        </pic:nvPicPr>
                        <pic:blipFill>
                          <a:blip r:embed="rId24"/>
                          <a:stretch>
                            <a:fillRect/>
                          </a:stretch>
                        </pic:blipFill>
                        <pic:spPr>
                          <a:xfrm>
                            <a:off x="0" y="0"/>
                            <a:ext cx="941832" cy="140229"/>
                          </a:xfrm>
                          <a:prstGeom prst="rect">
                            <a:avLst/>
                          </a:prstGeom>
                        </pic:spPr>
                      </pic:pic>
                    </a:graphicData>
                  </a:graphic>
                </wp:inline>
              </w:drawing>
            </w:r>
          </w:p>
          <w:p w:rsidR="00EC7A05" w:rsidRDefault="00255D35">
            <w:pPr>
              <w:spacing w:after="0" w:line="259" w:lineRule="auto"/>
              <w:ind w:left="0" w:firstLine="0"/>
              <w:jc w:val="right"/>
            </w:pPr>
            <w:r>
              <w:rPr>
                <w:rFonts w:ascii="Calibri" w:eastAsia="Calibri" w:hAnsi="Calibri" w:cs="Calibri"/>
                <w:sz w:val="28"/>
              </w:rPr>
              <w:t>141,967.00</w:t>
            </w:r>
          </w:p>
          <w:p w:rsidR="00EC7A05" w:rsidRDefault="00255D35">
            <w:pPr>
              <w:spacing w:after="0" w:line="259" w:lineRule="auto"/>
              <w:ind w:left="0" w:firstLine="0"/>
              <w:jc w:val="right"/>
            </w:pPr>
            <w:r>
              <w:rPr>
                <w:rFonts w:ascii="Calibri" w:eastAsia="Calibri" w:hAnsi="Calibri" w:cs="Calibri"/>
                <w:sz w:val="28"/>
              </w:rPr>
              <w:t>263,211.00</w:t>
            </w:r>
          </w:p>
          <w:p w:rsidR="00EC7A05" w:rsidRDefault="00255D35">
            <w:pPr>
              <w:spacing w:after="0" w:line="259" w:lineRule="auto"/>
              <w:ind w:left="0" w:firstLine="0"/>
              <w:jc w:val="right"/>
            </w:pPr>
            <w:r>
              <w:rPr>
                <w:rFonts w:ascii="Calibri" w:eastAsia="Calibri" w:hAnsi="Calibri" w:cs="Calibri"/>
                <w:sz w:val="28"/>
              </w:rPr>
              <w:t>407,119.00</w:t>
            </w:r>
          </w:p>
          <w:p w:rsidR="00EC7A05" w:rsidRDefault="00255D35">
            <w:pPr>
              <w:spacing w:after="0" w:line="259" w:lineRule="auto"/>
              <w:ind w:left="0" w:firstLine="0"/>
              <w:jc w:val="right"/>
            </w:pPr>
            <w:r>
              <w:rPr>
                <w:rFonts w:ascii="Calibri" w:eastAsia="Calibri" w:hAnsi="Calibri" w:cs="Calibri"/>
                <w:sz w:val="28"/>
              </w:rPr>
              <w:t>88,000.20</w:t>
            </w:r>
          </w:p>
        </w:tc>
      </w:tr>
    </w:tbl>
    <w:p w:rsidR="00EC7A05" w:rsidRDefault="00255D35">
      <w:pPr>
        <w:spacing w:after="230" w:line="259" w:lineRule="auto"/>
        <w:ind w:left="6110" w:firstLine="0"/>
        <w:jc w:val="left"/>
      </w:pPr>
      <w:r>
        <w:rPr>
          <w:noProof/>
          <w:sz w:val="22"/>
        </w:rPr>
        <mc:AlternateContent>
          <mc:Choice Requires="wpg">
            <w:drawing>
              <wp:inline distT="0" distB="0" distL="0" distR="0">
                <wp:extent cx="2417064" cy="12194"/>
                <wp:effectExtent l="0" t="0" r="0" b="0"/>
                <wp:docPr id="161323" name="Group 161323"/>
                <wp:cNvGraphicFramePr/>
                <a:graphic xmlns:a="http://schemas.openxmlformats.org/drawingml/2006/main">
                  <a:graphicData uri="http://schemas.microsoft.com/office/word/2010/wordprocessingGroup">
                    <wpg:wgp>
                      <wpg:cNvGrpSpPr/>
                      <wpg:grpSpPr>
                        <a:xfrm>
                          <a:off x="0" y="0"/>
                          <a:ext cx="2417064" cy="12194"/>
                          <a:chOff x="0" y="0"/>
                          <a:chExt cx="2417064" cy="12194"/>
                        </a:xfrm>
                      </wpg:grpSpPr>
                      <wps:wsp>
                        <wps:cNvPr id="161322" name="Shape 161322"/>
                        <wps:cNvSpPr/>
                        <wps:spPr>
                          <a:xfrm>
                            <a:off x="0" y="0"/>
                            <a:ext cx="2417064" cy="12194"/>
                          </a:xfrm>
                          <a:custGeom>
                            <a:avLst/>
                            <a:gdLst/>
                            <a:ahLst/>
                            <a:cxnLst/>
                            <a:rect l="0" t="0" r="0" b="0"/>
                            <a:pathLst>
                              <a:path w="2417064" h="12194">
                                <a:moveTo>
                                  <a:pt x="0" y="6097"/>
                                </a:moveTo>
                                <a:lnTo>
                                  <a:pt x="2417064"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23" style="width:190.32pt;height:0.960144pt;mso-position-horizontal-relative:char;mso-position-vertical-relative:line" coordsize="24170,121">
                <v:shape id="Shape 161322" style="position:absolute;width:24170;height:121;left:0;top:0;" coordsize="2417064,12194" path="m0,6097l2417064,6097">
                  <v:stroke weight="0.960144pt" endcap="flat" joinstyle="miter" miterlimit="1" on="true" color="#000000"/>
                  <v:fill on="false" color="#000000"/>
                </v:shape>
              </v:group>
            </w:pict>
          </mc:Fallback>
        </mc:AlternateContent>
      </w:r>
    </w:p>
    <w:p w:rsidR="00EC7A05" w:rsidRDefault="00255D35">
      <w:pPr>
        <w:spacing w:after="0" w:line="259" w:lineRule="auto"/>
        <w:ind w:left="0" w:right="24" w:firstLine="0"/>
        <w:jc w:val="right"/>
      </w:pPr>
      <w:r>
        <w:rPr>
          <w:sz w:val="24"/>
        </w:rPr>
        <w:t>1</w:t>
      </w:r>
    </w:p>
    <w:p w:rsidR="00EC7A05" w:rsidRDefault="00255D35">
      <w:pPr>
        <w:spacing w:after="0" w:line="265" w:lineRule="auto"/>
        <w:ind w:left="673" w:hanging="10"/>
        <w:jc w:val="left"/>
      </w:pPr>
      <w:r>
        <w:rPr>
          <w:sz w:val="30"/>
        </w:rPr>
        <w:t>357 • FEMA PROJECTS MASTER (101-11)</w:t>
      </w:r>
    </w:p>
    <w:p w:rsidR="00EC7A05" w:rsidRDefault="00255D35">
      <w:pPr>
        <w:spacing w:after="0" w:line="265" w:lineRule="auto"/>
        <w:ind w:left="841" w:hanging="10"/>
        <w:jc w:val="left"/>
      </w:pPr>
      <w:r>
        <w:rPr>
          <w:sz w:val="30"/>
        </w:rPr>
        <w:t>357-30 • JDPL &amp; CSM Project (11191)</w:t>
      </w:r>
    </w:p>
    <w:p w:rsidR="00EC7A05" w:rsidRDefault="00255D35">
      <w:pPr>
        <w:tabs>
          <w:tab w:val="center" w:pos="2981"/>
          <w:tab w:val="center" w:pos="7845"/>
        </w:tabs>
        <w:spacing w:after="0" w:line="265" w:lineRule="auto"/>
        <w:ind w:left="0" w:firstLine="0"/>
        <w:jc w:val="left"/>
      </w:pPr>
      <w:r>
        <w:rPr>
          <w:sz w:val="30"/>
        </w:rPr>
        <w:tab/>
        <w:t>357-303 • Expenses-Post J.C. Duke</w:t>
      </w:r>
      <w:r>
        <w:rPr>
          <w:sz w:val="30"/>
        </w:rPr>
        <w:tab/>
      </w:r>
      <w:r>
        <w:rPr>
          <w:rFonts w:ascii="Calibri" w:eastAsia="Calibri" w:hAnsi="Calibri" w:cs="Calibri"/>
          <w:sz w:val="30"/>
        </w:rPr>
        <w:t>80,255.90</w:t>
      </w:r>
    </w:p>
    <w:p w:rsidR="00EC7A05" w:rsidRDefault="00255D35">
      <w:pPr>
        <w:spacing w:after="211" w:line="259" w:lineRule="auto"/>
        <w:ind w:left="6097" w:firstLine="0"/>
        <w:jc w:val="left"/>
      </w:pPr>
      <w:r>
        <w:rPr>
          <w:noProof/>
        </w:rPr>
        <w:drawing>
          <wp:inline distT="0" distB="0" distL="0" distR="0">
            <wp:extent cx="1460279" cy="15242"/>
            <wp:effectExtent l="0" t="0" r="0" b="0"/>
            <wp:docPr id="55975" name="Picture 55975"/>
            <wp:cNvGraphicFramePr/>
            <a:graphic xmlns:a="http://schemas.openxmlformats.org/drawingml/2006/main">
              <a:graphicData uri="http://schemas.openxmlformats.org/drawingml/2006/picture">
                <pic:pic xmlns:pic="http://schemas.openxmlformats.org/drawingml/2006/picture">
                  <pic:nvPicPr>
                    <pic:cNvPr id="55975" name="Picture 55975"/>
                    <pic:cNvPicPr/>
                  </pic:nvPicPr>
                  <pic:blipFill>
                    <a:blip r:embed="rId25"/>
                    <a:stretch>
                      <a:fillRect/>
                    </a:stretch>
                  </pic:blipFill>
                  <pic:spPr>
                    <a:xfrm>
                      <a:off x="0" y="0"/>
                      <a:ext cx="1460279" cy="15242"/>
                    </a:xfrm>
                    <a:prstGeom prst="rect">
                      <a:avLst/>
                    </a:prstGeom>
                  </pic:spPr>
                </pic:pic>
              </a:graphicData>
            </a:graphic>
          </wp:inline>
        </w:drawing>
      </w:r>
    </w:p>
    <w:p w:rsidR="00EC7A05" w:rsidRDefault="00255D35">
      <w:pPr>
        <w:tabs>
          <w:tab w:val="center" w:pos="3233"/>
          <w:tab w:val="center" w:pos="8603"/>
        </w:tabs>
        <w:spacing w:after="0" w:line="265" w:lineRule="auto"/>
        <w:ind w:left="0" w:firstLine="0"/>
        <w:jc w:val="left"/>
      </w:pPr>
      <w:r>
        <w:rPr>
          <w:sz w:val="28"/>
        </w:rPr>
        <w:tab/>
        <w:t>Total 357-30 • JDPL &amp; CSM Project (11191)</w:t>
      </w:r>
      <w:r>
        <w:rPr>
          <w:sz w:val="28"/>
        </w:rPr>
        <w:tab/>
      </w:r>
      <w:r>
        <w:rPr>
          <w:rFonts w:ascii="Calibri" w:eastAsia="Calibri" w:hAnsi="Calibri" w:cs="Calibri"/>
          <w:sz w:val="28"/>
        </w:rPr>
        <w:t>80,255.90</w:t>
      </w:r>
    </w:p>
    <w:p w:rsidR="00EC7A05" w:rsidRDefault="00255D35">
      <w:pPr>
        <w:spacing w:after="207" w:line="259" w:lineRule="auto"/>
        <w:ind w:left="6097" w:firstLine="0"/>
        <w:jc w:val="left"/>
      </w:pPr>
      <w:r>
        <w:rPr>
          <w:noProof/>
          <w:sz w:val="22"/>
        </w:rPr>
        <mc:AlternateContent>
          <mc:Choice Requires="wpg">
            <w:drawing>
              <wp:inline distT="0" distB="0" distL="0" distR="0">
                <wp:extent cx="1938909" cy="9146"/>
                <wp:effectExtent l="0" t="0" r="0" b="0"/>
                <wp:docPr id="161325" name="Group 161325"/>
                <wp:cNvGraphicFramePr/>
                <a:graphic xmlns:a="http://schemas.openxmlformats.org/drawingml/2006/main">
                  <a:graphicData uri="http://schemas.microsoft.com/office/word/2010/wordprocessingGroup">
                    <wpg:wgp>
                      <wpg:cNvGrpSpPr/>
                      <wpg:grpSpPr>
                        <a:xfrm>
                          <a:off x="0" y="0"/>
                          <a:ext cx="1938909" cy="9146"/>
                          <a:chOff x="0" y="0"/>
                          <a:chExt cx="1938909" cy="9146"/>
                        </a:xfrm>
                      </wpg:grpSpPr>
                      <wps:wsp>
                        <wps:cNvPr id="161324" name="Shape 161324"/>
                        <wps:cNvSpPr/>
                        <wps:spPr>
                          <a:xfrm>
                            <a:off x="0" y="0"/>
                            <a:ext cx="1938909" cy="9146"/>
                          </a:xfrm>
                          <a:custGeom>
                            <a:avLst/>
                            <a:gdLst/>
                            <a:ahLst/>
                            <a:cxnLst/>
                            <a:rect l="0" t="0" r="0" b="0"/>
                            <a:pathLst>
                              <a:path w="1938909" h="9146">
                                <a:moveTo>
                                  <a:pt x="0" y="4573"/>
                                </a:moveTo>
                                <a:lnTo>
                                  <a:pt x="1938909"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25" style="width:152.67pt;height:0.720123pt;mso-position-horizontal-relative:char;mso-position-vertical-relative:line" coordsize="19389,91">
                <v:shape id="Shape 161324" style="position:absolute;width:19389;height:91;left:0;top:0;" coordsize="1938909,9146" path="m0,4573l1938909,4573">
                  <v:stroke weight="0.720123pt" endcap="flat" joinstyle="miter" miterlimit="1" on="true" color="#000000"/>
                  <v:fill on="false" color="#000000"/>
                </v:shape>
              </v:group>
            </w:pict>
          </mc:Fallback>
        </mc:AlternateContent>
      </w:r>
    </w:p>
    <w:p w:rsidR="00EC7A05" w:rsidRDefault="00255D35">
      <w:pPr>
        <w:tabs>
          <w:tab w:val="center" w:pos="3250"/>
          <w:tab w:val="center" w:pos="9352"/>
        </w:tabs>
        <w:spacing w:after="0" w:line="259" w:lineRule="auto"/>
        <w:ind w:left="0" w:firstLine="0"/>
        <w:jc w:val="left"/>
      </w:pPr>
      <w:r>
        <w:rPr>
          <w:sz w:val="28"/>
        </w:rPr>
        <w:tab/>
        <w:t>Total 357 FEMA PROJECTS MASTER (101-...</w:t>
      </w:r>
      <w:r>
        <w:rPr>
          <w:sz w:val="28"/>
        </w:rPr>
        <w:tab/>
      </w:r>
      <w:r>
        <w:rPr>
          <w:rFonts w:ascii="Calibri" w:eastAsia="Calibri" w:hAnsi="Calibri" w:cs="Calibri"/>
          <w:sz w:val="28"/>
        </w:rPr>
        <w:t>80,255.90</w:t>
      </w:r>
    </w:p>
    <w:p w:rsidR="00EC7A05" w:rsidRDefault="00255D35">
      <w:pPr>
        <w:spacing w:after="199" w:line="259" w:lineRule="auto"/>
        <w:ind w:left="6097" w:firstLine="0"/>
        <w:jc w:val="left"/>
      </w:pPr>
      <w:r>
        <w:rPr>
          <w:noProof/>
          <w:sz w:val="22"/>
        </w:rPr>
        <mc:AlternateContent>
          <mc:Choice Requires="wpg">
            <w:drawing>
              <wp:inline distT="0" distB="0" distL="0" distR="0">
                <wp:extent cx="2411441" cy="12194"/>
                <wp:effectExtent l="0" t="0" r="0" b="0"/>
                <wp:docPr id="161327" name="Group 161327"/>
                <wp:cNvGraphicFramePr/>
                <a:graphic xmlns:a="http://schemas.openxmlformats.org/drawingml/2006/main">
                  <a:graphicData uri="http://schemas.microsoft.com/office/word/2010/wordprocessingGroup">
                    <wpg:wgp>
                      <wpg:cNvGrpSpPr/>
                      <wpg:grpSpPr>
                        <a:xfrm>
                          <a:off x="0" y="0"/>
                          <a:ext cx="2411441" cy="12194"/>
                          <a:chOff x="0" y="0"/>
                          <a:chExt cx="2411441" cy="12194"/>
                        </a:xfrm>
                      </wpg:grpSpPr>
                      <wps:wsp>
                        <wps:cNvPr id="161326" name="Shape 161326"/>
                        <wps:cNvSpPr/>
                        <wps:spPr>
                          <a:xfrm>
                            <a:off x="0" y="0"/>
                            <a:ext cx="2411441" cy="12194"/>
                          </a:xfrm>
                          <a:custGeom>
                            <a:avLst/>
                            <a:gdLst/>
                            <a:ahLst/>
                            <a:cxnLst/>
                            <a:rect l="0" t="0" r="0" b="0"/>
                            <a:pathLst>
                              <a:path w="2411441" h="12194">
                                <a:moveTo>
                                  <a:pt x="0" y="6097"/>
                                </a:moveTo>
                                <a:lnTo>
                                  <a:pt x="2411441"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27" style="width:189.877pt;height:0.960144pt;mso-position-horizontal-relative:char;mso-position-vertical-relative:line" coordsize="24114,121">
                <v:shape id="Shape 161326" style="position:absolute;width:24114;height:121;left:0;top:0;" coordsize="2411441,12194" path="m0,6097l2411441,6097">
                  <v:stroke weight="0.960144pt" endcap="flat" joinstyle="miter" miterlimit="1" on="true" color="#000000"/>
                  <v:fill on="false" color="#000000"/>
                </v:shape>
              </v:group>
            </w:pict>
          </mc:Fallback>
        </mc:AlternateContent>
      </w:r>
    </w:p>
    <w:p w:rsidR="00EC7A05" w:rsidRDefault="00255D35">
      <w:pPr>
        <w:tabs>
          <w:tab w:val="center" w:pos="2189"/>
          <w:tab w:val="center" w:pos="9239"/>
        </w:tabs>
        <w:spacing w:after="0" w:line="259" w:lineRule="auto"/>
        <w:ind w:left="0" w:firstLine="0"/>
        <w:jc w:val="left"/>
      </w:pPr>
      <w:r>
        <w:rPr>
          <w:sz w:val="28"/>
        </w:rPr>
        <w:tab/>
        <w:t>Total Other Current Liabilities</w:t>
      </w:r>
      <w:r>
        <w:rPr>
          <w:sz w:val="28"/>
        </w:rPr>
        <w:tab/>
      </w:r>
      <w:r>
        <w:rPr>
          <w:rFonts w:ascii="Calibri" w:eastAsia="Calibri" w:hAnsi="Calibri" w:cs="Calibri"/>
          <w:sz w:val="28"/>
        </w:rPr>
        <w:t>-837,772.32</w:t>
      </w:r>
    </w:p>
    <w:p w:rsidR="00EC7A05" w:rsidRDefault="00255D35">
      <w:pPr>
        <w:spacing w:after="202" w:line="259" w:lineRule="auto"/>
        <w:ind w:left="6092" w:firstLine="0"/>
        <w:jc w:val="left"/>
      </w:pPr>
      <w:r>
        <w:rPr>
          <w:noProof/>
          <w:sz w:val="22"/>
        </w:rPr>
        <mc:AlternateContent>
          <mc:Choice Requires="wpg">
            <w:drawing>
              <wp:inline distT="0" distB="0" distL="0" distR="0">
                <wp:extent cx="2414490" cy="12194"/>
                <wp:effectExtent l="0" t="0" r="0" b="0"/>
                <wp:docPr id="161329" name="Group 161329"/>
                <wp:cNvGraphicFramePr/>
                <a:graphic xmlns:a="http://schemas.openxmlformats.org/drawingml/2006/main">
                  <a:graphicData uri="http://schemas.microsoft.com/office/word/2010/wordprocessingGroup">
                    <wpg:wgp>
                      <wpg:cNvGrpSpPr/>
                      <wpg:grpSpPr>
                        <a:xfrm>
                          <a:off x="0" y="0"/>
                          <a:ext cx="2414490" cy="12194"/>
                          <a:chOff x="0" y="0"/>
                          <a:chExt cx="2414490" cy="12194"/>
                        </a:xfrm>
                      </wpg:grpSpPr>
                      <wps:wsp>
                        <wps:cNvPr id="161328" name="Shape 161328"/>
                        <wps:cNvSpPr/>
                        <wps:spPr>
                          <a:xfrm>
                            <a:off x="0" y="0"/>
                            <a:ext cx="2414490" cy="12194"/>
                          </a:xfrm>
                          <a:custGeom>
                            <a:avLst/>
                            <a:gdLst/>
                            <a:ahLst/>
                            <a:cxnLst/>
                            <a:rect l="0" t="0" r="0" b="0"/>
                            <a:pathLst>
                              <a:path w="2414490" h="12194">
                                <a:moveTo>
                                  <a:pt x="0" y="6097"/>
                                </a:moveTo>
                                <a:lnTo>
                                  <a:pt x="2414490"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29" style="width:190.117pt;height:0.960144pt;mso-position-horizontal-relative:char;mso-position-vertical-relative:line" coordsize="24144,121">
                <v:shape id="Shape 161328" style="position:absolute;width:24144;height:121;left:0;top:0;" coordsize="2414490,12194" path="m0,6097l2414490,6097">
                  <v:stroke weight="0.960144pt" endcap="flat" joinstyle="miter" miterlimit="1" on="true" color="#000000"/>
                  <v:fill on="false" color="#000000"/>
                </v:shape>
              </v:group>
            </w:pict>
          </mc:Fallback>
        </mc:AlternateContent>
      </w:r>
    </w:p>
    <w:tbl>
      <w:tblPr>
        <w:tblStyle w:val="TableGrid"/>
        <w:tblW w:w="9544" w:type="dxa"/>
        <w:tblInd w:w="336" w:type="dxa"/>
        <w:tblCellMar>
          <w:top w:w="0" w:type="dxa"/>
          <w:left w:w="0" w:type="dxa"/>
          <w:bottom w:w="0" w:type="dxa"/>
          <w:right w:w="0" w:type="dxa"/>
        </w:tblCellMar>
        <w:tblLook w:val="04A0" w:firstRow="1" w:lastRow="0" w:firstColumn="1" w:lastColumn="0" w:noHBand="0" w:noVBand="1"/>
      </w:tblPr>
      <w:tblGrid>
        <w:gridCol w:w="5747"/>
        <w:gridCol w:w="3798"/>
      </w:tblGrid>
      <w:tr w:rsidR="00EC7A05">
        <w:trPr>
          <w:trHeight w:val="761"/>
        </w:trPr>
        <w:tc>
          <w:tcPr>
            <w:tcW w:w="5747" w:type="dxa"/>
            <w:tcBorders>
              <w:top w:val="nil"/>
              <w:left w:val="nil"/>
              <w:bottom w:val="nil"/>
              <w:right w:val="nil"/>
            </w:tcBorders>
          </w:tcPr>
          <w:p w:rsidR="00EC7A05" w:rsidRDefault="00255D35">
            <w:pPr>
              <w:spacing w:after="105" w:line="259" w:lineRule="auto"/>
              <w:ind w:left="0" w:firstLine="0"/>
              <w:jc w:val="left"/>
            </w:pPr>
            <w:r>
              <w:rPr>
                <w:sz w:val="28"/>
              </w:rPr>
              <w:t>Total Current Liabilities</w:t>
            </w:r>
          </w:p>
          <w:p w:rsidR="00EC7A05" w:rsidRDefault="00255D35">
            <w:pPr>
              <w:spacing w:after="0" w:line="259" w:lineRule="auto"/>
              <w:ind w:left="10" w:firstLine="0"/>
              <w:jc w:val="left"/>
            </w:pPr>
            <w:r>
              <w:rPr>
                <w:sz w:val="30"/>
              </w:rPr>
              <w:t>Long Term Liabilities</w:t>
            </w:r>
          </w:p>
        </w:tc>
        <w:tc>
          <w:tcPr>
            <w:tcW w:w="3798"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-792, 190.64</w:t>
            </w:r>
          </w:p>
        </w:tc>
      </w:tr>
      <w:tr w:rsidR="00EC7A05">
        <w:trPr>
          <w:trHeight w:val="285"/>
        </w:trPr>
        <w:tc>
          <w:tcPr>
            <w:tcW w:w="5747" w:type="dxa"/>
            <w:tcBorders>
              <w:top w:val="nil"/>
              <w:left w:val="nil"/>
              <w:bottom w:val="nil"/>
              <w:right w:val="nil"/>
            </w:tcBorders>
          </w:tcPr>
          <w:p w:rsidR="00EC7A05" w:rsidRDefault="00255D35">
            <w:pPr>
              <w:spacing w:after="0" w:line="259" w:lineRule="auto"/>
              <w:ind w:left="163" w:firstLine="0"/>
              <w:jc w:val="left"/>
            </w:pPr>
            <w:r>
              <w:rPr>
                <w:sz w:val="28"/>
              </w:rPr>
              <w:t>2205 • Tractor Note Payable</w:t>
            </w:r>
          </w:p>
        </w:tc>
        <w:tc>
          <w:tcPr>
            <w:tcW w:w="3798"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-229.75</w:t>
            </w:r>
          </w:p>
        </w:tc>
      </w:tr>
    </w:tbl>
    <w:p w:rsidR="00EC7A05" w:rsidRDefault="00255D35">
      <w:pPr>
        <w:spacing w:after="196" w:line="259" w:lineRule="auto"/>
        <w:ind w:left="6092" w:firstLine="0"/>
        <w:jc w:val="left"/>
      </w:pPr>
      <w:r>
        <w:rPr>
          <w:noProof/>
          <w:sz w:val="22"/>
        </w:rPr>
        <mc:AlternateContent>
          <mc:Choice Requires="wpg">
            <w:drawing>
              <wp:inline distT="0" distB="0" distL="0" distR="0">
                <wp:extent cx="2414490" cy="12194"/>
                <wp:effectExtent l="0" t="0" r="0" b="0"/>
                <wp:docPr id="161331" name="Group 161331"/>
                <wp:cNvGraphicFramePr/>
                <a:graphic xmlns:a="http://schemas.openxmlformats.org/drawingml/2006/main">
                  <a:graphicData uri="http://schemas.microsoft.com/office/word/2010/wordprocessingGroup">
                    <wpg:wgp>
                      <wpg:cNvGrpSpPr/>
                      <wpg:grpSpPr>
                        <a:xfrm>
                          <a:off x="0" y="0"/>
                          <a:ext cx="2414490" cy="12194"/>
                          <a:chOff x="0" y="0"/>
                          <a:chExt cx="2414490" cy="12194"/>
                        </a:xfrm>
                      </wpg:grpSpPr>
                      <wps:wsp>
                        <wps:cNvPr id="161330" name="Shape 161330"/>
                        <wps:cNvSpPr/>
                        <wps:spPr>
                          <a:xfrm>
                            <a:off x="0" y="0"/>
                            <a:ext cx="2414490" cy="12194"/>
                          </a:xfrm>
                          <a:custGeom>
                            <a:avLst/>
                            <a:gdLst/>
                            <a:ahLst/>
                            <a:cxnLst/>
                            <a:rect l="0" t="0" r="0" b="0"/>
                            <a:pathLst>
                              <a:path w="2414490" h="12194">
                                <a:moveTo>
                                  <a:pt x="0" y="6097"/>
                                </a:moveTo>
                                <a:lnTo>
                                  <a:pt x="2414490"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31" style="width:190.117pt;height:0.960144pt;mso-position-horizontal-relative:char;mso-position-vertical-relative:line" coordsize="24144,121">
                <v:shape id="Shape 161330" style="position:absolute;width:24144;height:121;left:0;top:0;" coordsize="2414490,12194" path="m0,6097l2414490,6097">
                  <v:stroke weight="0.960144pt" endcap="flat" joinstyle="miter" miterlimit="1" on="true" color="#000000"/>
                  <v:fill on="false" color="#000000"/>
                </v:shape>
              </v:group>
            </w:pict>
          </mc:Fallback>
        </mc:AlternateContent>
      </w:r>
    </w:p>
    <w:p w:rsidR="00EC7A05" w:rsidRDefault="00255D35">
      <w:pPr>
        <w:tabs>
          <w:tab w:val="center" w:pos="1856"/>
          <w:tab w:val="center" w:pos="9475"/>
        </w:tabs>
        <w:spacing w:after="0" w:line="265" w:lineRule="auto"/>
        <w:ind w:lef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435950</wp:posOffset>
                </wp:positionH>
                <wp:positionV relativeFrom="page">
                  <wp:posOffset>1018186</wp:posOffset>
                </wp:positionV>
                <wp:extent cx="6880688" cy="30485"/>
                <wp:effectExtent l="0" t="0" r="0" b="0"/>
                <wp:wrapTopAndBottom/>
                <wp:docPr id="161333" name="Group 161333"/>
                <wp:cNvGraphicFramePr/>
                <a:graphic xmlns:a="http://schemas.openxmlformats.org/drawingml/2006/main">
                  <a:graphicData uri="http://schemas.microsoft.com/office/word/2010/wordprocessingGroup">
                    <wpg:wgp>
                      <wpg:cNvGrpSpPr/>
                      <wpg:grpSpPr>
                        <a:xfrm>
                          <a:off x="0" y="0"/>
                          <a:ext cx="6880688" cy="30485"/>
                          <a:chOff x="0" y="0"/>
                          <a:chExt cx="6880688" cy="30485"/>
                        </a:xfrm>
                      </wpg:grpSpPr>
                      <wps:wsp>
                        <wps:cNvPr id="161332" name="Shape 161332"/>
                        <wps:cNvSpPr/>
                        <wps:spPr>
                          <a:xfrm>
                            <a:off x="0" y="0"/>
                            <a:ext cx="6880688" cy="30485"/>
                          </a:xfrm>
                          <a:custGeom>
                            <a:avLst/>
                            <a:gdLst/>
                            <a:ahLst/>
                            <a:cxnLst/>
                            <a:rect l="0" t="0" r="0" b="0"/>
                            <a:pathLst>
                              <a:path w="6880688" h="30485">
                                <a:moveTo>
                                  <a:pt x="0" y="15242"/>
                                </a:moveTo>
                                <a:lnTo>
                                  <a:pt x="6880688" y="15242"/>
                                </a:lnTo>
                              </a:path>
                            </a:pathLst>
                          </a:custGeom>
                          <a:ln w="304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33" style="width:541.786pt;height:2.40037pt;position:absolute;mso-position-horizontal-relative:page;mso-position-horizontal:absolute;margin-left:34.3267pt;mso-position-vertical-relative:page;margin-top:80.1721pt;" coordsize="68806,304">
                <v:shape id="Shape 161332" style="position:absolute;width:68806;height:304;left:0;top:0;" coordsize="6880688,30485" path="m0,15242l6880688,15242">
                  <v:stroke weight="2.40037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3360" behindDoc="0" locked="0" layoutInCell="1" allowOverlap="1">
                <wp:simplePos x="0" y="0"/>
                <wp:positionH relativeFrom="page">
                  <wp:posOffset>4606433</wp:posOffset>
                </wp:positionH>
                <wp:positionV relativeFrom="page">
                  <wp:posOffset>1393147</wp:posOffset>
                </wp:positionV>
                <wp:extent cx="2411441" cy="12194"/>
                <wp:effectExtent l="0" t="0" r="0" b="0"/>
                <wp:wrapTopAndBottom/>
                <wp:docPr id="161335" name="Group 161335"/>
                <wp:cNvGraphicFramePr/>
                <a:graphic xmlns:a="http://schemas.openxmlformats.org/drawingml/2006/main">
                  <a:graphicData uri="http://schemas.microsoft.com/office/word/2010/wordprocessingGroup">
                    <wpg:wgp>
                      <wpg:cNvGrpSpPr/>
                      <wpg:grpSpPr>
                        <a:xfrm>
                          <a:off x="0" y="0"/>
                          <a:ext cx="2411441" cy="12194"/>
                          <a:chOff x="0" y="0"/>
                          <a:chExt cx="2411441" cy="12194"/>
                        </a:xfrm>
                      </wpg:grpSpPr>
                      <wps:wsp>
                        <wps:cNvPr id="161334" name="Shape 161334"/>
                        <wps:cNvSpPr/>
                        <wps:spPr>
                          <a:xfrm>
                            <a:off x="0" y="0"/>
                            <a:ext cx="2411441" cy="12194"/>
                          </a:xfrm>
                          <a:custGeom>
                            <a:avLst/>
                            <a:gdLst/>
                            <a:ahLst/>
                            <a:cxnLst/>
                            <a:rect l="0" t="0" r="0" b="0"/>
                            <a:pathLst>
                              <a:path w="2411441" h="12194">
                                <a:moveTo>
                                  <a:pt x="0" y="6097"/>
                                </a:moveTo>
                                <a:lnTo>
                                  <a:pt x="2411441"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35" style="width:189.877pt;height:0.960144pt;position:absolute;mso-position-horizontal-relative:page;mso-position-horizontal:absolute;margin-left:362.711pt;mso-position-vertical-relative:page;margin-top:109.697pt;" coordsize="24114,121">
                <v:shape id="Shape 161334" style="position:absolute;width:24114;height:121;left:0;top:0;" coordsize="2411441,12194" path="m0,6097l2411441,6097">
                  <v:stroke weight="0.960144pt" endcap="flat" joinstyle="miter" miterlimit="1" on="true" color="#000000"/>
                  <v:fill on="false" color="#000000"/>
                </v:shape>
                <w10:wrap type="topAndBottom"/>
              </v:group>
            </w:pict>
          </mc:Fallback>
        </mc:AlternateContent>
      </w:r>
      <w:r>
        <w:rPr>
          <w:sz w:val="28"/>
        </w:rPr>
        <w:tab/>
        <w:t>Total Long Term Liabilities</w:t>
      </w:r>
      <w:r>
        <w:rPr>
          <w:sz w:val="28"/>
        </w:rPr>
        <w:tab/>
      </w:r>
      <w:r>
        <w:rPr>
          <w:rFonts w:ascii="Calibri" w:eastAsia="Calibri" w:hAnsi="Calibri" w:cs="Calibri"/>
          <w:sz w:val="28"/>
        </w:rPr>
        <w:t>-229.75</w:t>
      </w:r>
    </w:p>
    <w:p w:rsidR="00EC7A05" w:rsidRDefault="00255D35">
      <w:pPr>
        <w:spacing w:after="197" w:line="259" w:lineRule="auto"/>
        <w:ind w:left="6092" w:firstLine="0"/>
        <w:jc w:val="left"/>
      </w:pPr>
      <w:r>
        <w:rPr>
          <w:noProof/>
          <w:sz w:val="22"/>
        </w:rPr>
        <mc:AlternateContent>
          <mc:Choice Requires="wpg">
            <w:drawing>
              <wp:inline distT="0" distB="0" distL="0" distR="0">
                <wp:extent cx="2414490" cy="12194"/>
                <wp:effectExtent l="0" t="0" r="0" b="0"/>
                <wp:docPr id="161337" name="Group 161337"/>
                <wp:cNvGraphicFramePr/>
                <a:graphic xmlns:a="http://schemas.openxmlformats.org/drawingml/2006/main">
                  <a:graphicData uri="http://schemas.microsoft.com/office/word/2010/wordprocessingGroup">
                    <wpg:wgp>
                      <wpg:cNvGrpSpPr/>
                      <wpg:grpSpPr>
                        <a:xfrm>
                          <a:off x="0" y="0"/>
                          <a:ext cx="2414490" cy="12194"/>
                          <a:chOff x="0" y="0"/>
                          <a:chExt cx="2414490" cy="12194"/>
                        </a:xfrm>
                      </wpg:grpSpPr>
                      <wps:wsp>
                        <wps:cNvPr id="161336" name="Shape 161336"/>
                        <wps:cNvSpPr/>
                        <wps:spPr>
                          <a:xfrm>
                            <a:off x="0" y="0"/>
                            <a:ext cx="2414490" cy="12194"/>
                          </a:xfrm>
                          <a:custGeom>
                            <a:avLst/>
                            <a:gdLst/>
                            <a:ahLst/>
                            <a:cxnLst/>
                            <a:rect l="0" t="0" r="0" b="0"/>
                            <a:pathLst>
                              <a:path w="2414490" h="12194">
                                <a:moveTo>
                                  <a:pt x="0" y="6097"/>
                                </a:moveTo>
                                <a:lnTo>
                                  <a:pt x="2414490"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37" style="width:190.117pt;height:0.960175pt;mso-position-horizontal-relative:char;mso-position-vertical-relative:line" coordsize="24144,121">
                <v:shape id="Shape 161336" style="position:absolute;width:24144;height:121;left:0;top:0;" coordsize="2414490,12194" path="m0,6097l2414490,6097">
                  <v:stroke weight="0.960175pt" endcap="flat" joinstyle="miter" miterlimit="1" on="true" color="#000000"/>
                  <v:fill on="false" color="#000000"/>
                </v:shape>
              </v:group>
            </w:pict>
          </mc:Fallback>
        </mc:AlternateContent>
      </w:r>
    </w:p>
    <w:tbl>
      <w:tblPr>
        <w:tblStyle w:val="TableGrid"/>
        <w:tblW w:w="9712" w:type="dxa"/>
        <w:tblInd w:w="168" w:type="dxa"/>
        <w:tblCellMar>
          <w:top w:w="0" w:type="dxa"/>
          <w:left w:w="0" w:type="dxa"/>
          <w:bottom w:w="0" w:type="dxa"/>
          <w:right w:w="0" w:type="dxa"/>
        </w:tblCellMar>
        <w:tblLook w:val="04A0" w:firstRow="1" w:lastRow="0" w:firstColumn="1" w:lastColumn="0" w:noHBand="0" w:noVBand="1"/>
      </w:tblPr>
      <w:tblGrid>
        <w:gridCol w:w="5915"/>
        <w:gridCol w:w="3798"/>
      </w:tblGrid>
      <w:tr w:rsidR="00EC7A05">
        <w:trPr>
          <w:trHeight w:val="1149"/>
        </w:trPr>
        <w:tc>
          <w:tcPr>
            <w:tcW w:w="5915" w:type="dxa"/>
            <w:tcBorders>
              <w:top w:val="nil"/>
              <w:left w:val="nil"/>
              <w:bottom w:val="nil"/>
              <w:right w:val="nil"/>
            </w:tcBorders>
          </w:tcPr>
          <w:p w:rsidR="00EC7A05" w:rsidRDefault="00255D35">
            <w:pPr>
              <w:spacing w:after="105" w:line="259" w:lineRule="auto"/>
              <w:ind w:left="0" w:firstLine="0"/>
              <w:jc w:val="left"/>
            </w:pPr>
            <w:r>
              <w:rPr>
                <w:sz w:val="30"/>
              </w:rPr>
              <w:t>Total Liabilities</w:t>
            </w:r>
          </w:p>
          <w:p w:rsidR="00EC7A05" w:rsidRDefault="00255D35">
            <w:pPr>
              <w:spacing w:after="0" w:line="259" w:lineRule="auto"/>
              <w:ind w:left="10" w:firstLine="0"/>
              <w:jc w:val="left"/>
            </w:pPr>
            <w:r>
              <w:rPr>
                <w:sz w:val="30"/>
              </w:rPr>
              <w:t>Equity</w:t>
            </w:r>
          </w:p>
          <w:p w:rsidR="00EC7A05" w:rsidRDefault="00255D35">
            <w:pPr>
              <w:spacing w:after="0" w:line="259" w:lineRule="auto"/>
              <w:ind w:left="173" w:firstLine="0"/>
              <w:jc w:val="left"/>
            </w:pPr>
            <w:r>
              <w:rPr>
                <w:sz w:val="28"/>
              </w:rPr>
              <w:t>3002 • Net Assets - Unrestricted</w:t>
            </w:r>
          </w:p>
        </w:tc>
        <w:tc>
          <w:tcPr>
            <w:tcW w:w="3798" w:type="dxa"/>
            <w:tcBorders>
              <w:top w:val="nil"/>
              <w:left w:val="nil"/>
              <w:bottom w:val="nil"/>
              <w:right w:val="nil"/>
            </w:tcBorders>
          </w:tcPr>
          <w:p w:rsidR="00EC7A05" w:rsidRDefault="00255D35">
            <w:pPr>
              <w:spacing w:after="236" w:line="259" w:lineRule="auto"/>
              <w:ind w:left="0" w:firstLine="0"/>
              <w:jc w:val="right"/>
            </w:pPr>
            <w:r>
              <w:rPr>
                <w:rFonts w:ascii="Calibri" w:eastAsia="Calibri" w:hAnsi="Calibri" w:cs="Calibri"/>
              </w:rPr>
              <w:t>-792,420.39</w:t>
            </w:r>
          </w:p>
          <w:p w:rsidR="00EC7A05" w:rsidRDefault="00255D35">
            <w:pPr>
              <w:spacing w:after="0" w:line="259" w:lineRule="auto"/>
              <w:ind w:left="2280" w:firstLine="0"/>
              <w:jc w:val="left"/>
            </w:pPr>
            <w:r>
              <w:rPr>
                <w:noProof/>
              </w:rPr>
              <w:drawing>
                <wp:inline distT="0" distB="0" distL="0" distR="0">
                  <wp:extent cx="942017" cy="140229"/>
                  <wp:effectExtent l="0" t="0" r="0" b="0"/>
                  <wp:docPr id="55971" name="Picture 55971"/>
                  <wp:cNvGraphicFramePr/>
                  <a:graphic xmlns:a="http://schemas.openxmlformats.org/drawingml/2006/main">
                    <a:graphicData uri="http://schemas.openxmlformats.org/drawingml/2006/picture">
                      <pic:pic xmlns:pic="http://schemas.openxmlformats.org/drawingml/2006/picture">
                        <pic:nvPicPr>
                          <pic:cNvPr id="55971" name="Picture 55971"/>
                          <pic:cNvPicPr/>
                        </pic:nvPicPr>
                        <pic:blipFill>
                          <a:blip r:embed="rId26"/>
                          <a:stretch>
                            <a:fillRect/>
                          </a:stretch>
                        </pic:blipFill>
                        <pic:spPr>
                          <a:xfrm>
                            <a:off x="0" y="0"/>
                            <a:ext cx="942017" cy="140229"/>
                          </a:xfrm>
                          <a:prstGeom prst="rect">
                            <a:avLst/>
                          </a:prstGeom>
                        </pic:spPr>
                      </pic:pic>
                    </a:graphicData>
                  </a:graphic>
                </wp:inline>
              </w:drawing>
            </w:r>
          </w:p>
        </w:tc>
      </w:tr>
      <w:tr w:rsidR="00EC7A05">
        <w:trPr>
          <w:trHeight w:val="506"/>
        </w:trPr>
        <w:tc>
          <w:tcPr>
            <w:tcW w:w="5915" w:type="dxa"/>
            <w:tcBorders>
              <w:top w:val="nil"/>
              <w:left w:val="nil"/>
              <w:bottom w:val="nil"/>
              <w:right w:val="nil"/>
            </w:tcBorders>
            <w:vAlign w:val="center"/>
          </w:tcPr>
          <w:p w:rsidR="00EC7A05" w:rsidRDefault="00255D35">
            <w:pPr>
              <w:spacing w:after="0" w:line="259" w:lineRule="auto"/>
              <w:ind w:left="173" w:firstLine="0"/>
              <w:jc w:val="left"/>
            </w:pPr>
            <w:r>
              <w:rPr>
                <w:sz w:val="30"/>
              </w:rPr>
              <w:t>3006 • Net Assets - Perm Restricted</w:t>
            </w:r>
          </w:p>
        </w:tc>
        <w:tc>
          <w:tcPr>
            <w:tcW w:w="3798" w:type="dxa"/>
            <w:tcBorders>
              <w:top w:val="nil"/>
              <w:left w:val="nil"/>
              <w:bottom w:val="nil"/>
              <w:right w:val="nil"/>
            </w:tcBorders>
            <w:vAlign w:val="center"/>
          </w:tcPr>
          <w:p w:rsidR="00EC7A05" w:rsidRDefault="00255D35">
            <w:pPr>
              <w:spacing w:after="0" w:line="259" w:lineRule="auto"/>
              <w:ind w:left="0" w:firstLine="0"/>
              <w:jc w:val="right"/>
            </w:pPr>
            <w:r>
              <w:rPr>
                <w:rFonts w:ascii="Calibri" w:eastAsia="Calibri" w:hAnsi="Calibri" w:cs="Calibri"/>
                <w:sz w:val="28"/>
              </w:rPr>
              <w:t>8,461 ,440.47</w:t>
            </w:r>
          </w:p>
        </w:tc>
      </w:tr>
      <w:tr w:rsidR="00EC7A05">
        <w:trPr>
          <w:trHeight w:val="396"/>
        </w:trPr>
        <w:tc>
          <w:tcPr>
            <w:tcW w:w="5915" w:type="dxa"/>
            <w:tcBorders>
              <w:top w:val="nil"/>
              <w:left w:val="nil"/>
              <w:bottom w:val="nil"/>
              <w:right w:val="nil"/>
            </w:tcBorders>
            <w:vAlign w:val="bottom"/>
          </w:tcPr>
          <w:p w:rsidR="00EC7A05" w:rsidRDefault="00255D35">
            <w:pPr>
              <w:spacing w:after="0" w:line="259" w:lineRule="auto"/>
              <w:ind w:left="168" w:firstLine="0"/>
              <w:jc w:val="left"/>
            </w:pPr>
            <w:r>
              <w:rPr>
                <w:sz w:val="30"/>
              </w:rPr>
              <w:t>3050 RETAINED EARNINGS</w:t>
            </w:r>
          </w:p>
        </w:tc>
        <w:tc>
          <w:tcPr>
            <w:tcW w:w="3798" w:type="dxa"/>
            <w:tcBorders>
              <w:top w:val="nil"/>
              <w:left w:val="nil"/>
              <w:bottom w:val="nil"/>
              <w:right w:val="nil"/>
            </w:tcBorders>
            <w:vAlign w:val="bottom"/>
          </w:tcPr>
          <w:p w:rsidR="00EC7A05" w:rsidRDefault="00255D35">
            <w:pPr>
              <w:spacing w:after="0" w:line="259" w:lineRule="auto"/>
              <w:ind w:left="0" w:right="5" w:firstLine="0"/>
              <w:jc w:val="right"/>
            </w:pPr>
            <w:r>
              <w:rPr>
                <w:rFonts w:ascii="Calibri" w:eastAsia="Calibri" w:hAnsi="Calibri" w:cs="Calibri"/>
                <w:sz w:val="28"/>
              </w:rPr>
              <w:t>156,598.77</w:t>
            </w:r>
          </w:p>
        </w:tc>
      </w:tr>
      <w:tr w:rsidR="00EC7A05">
        <w:trPr>
          <w:trHeight w:val="283"/>
        </w:trPr>
        <w:tc>
          <w:tcPr>
            <w:tcW w:w="5915" w:type="dxa"/>
            <w:tcBorders>
              <w:top w:val="nil"/>
              <w:left w:val="nil"/>
              <w:bottom w:val="nil"/>
              <w:right w:val="nil"/>
            </w:tcBorders>
          </w:tcPr>
          <w:p w:rsidR="00EC7A05" w:rsidRDefault="00255D35">
            <w:pPr>
              <w:spacing w:after="0" w:line="259" w:lineRule="auto"/>
              <w:ind w:left="163" w:firstLine="0"/>
              <w:jc w:val="left"/>
            </w:pPr>
            <w:r>
              <w:rPr>
                <w:sz w:val="30"/>
              </w:rPr>
              <w:t>3100 • Change in Securities Value</w:t>
            </w:r>
          </w:p>
        </w:tc>
        <w:tc>
          <w:tcPr>
            <w:tcW w:w="3798" w:type="dxa"/>
            <w:tcBorders>
              <w:top w:val="nil"/>
              <w:left w:val="nil"/>
              <w:bottom w:val="nil"/>
              <w:right w:val="nil"/>
            </w:tcBorders>
          </w:tcPr>
          <w:p w:rsidR="00EC7A05" w:rsidRDefault="00255D35">
            <w:pPr>
              <w:spacing w:after="0" w:line="259" w:lineRule="auto"/>
              <w:ind w:left="0" w:right="10" w:firstLine="0"/>
              <w:jc w:val="right"/>
            </w:pPr>
            <w:r>
              <w:rPr>
                <w:rFonts w:ascii="Calibri" w:eastAsia="Calibri" w:hAnsi="Calibri" w:cs="Calibri"/>
                <w:sz w:val="28"/>
              </w:rPr>
              <w:t>189,701.05</w:t>
            </w:r>
          </w:p>
        </w:tc>
      </w:tr>
      <w:tr w:rsidR="00EC7A05">
        <w:trPr>
          <w:trHeight w:val="258"/>
        </w:trPr>
        <w:tc>
          <w:tcPr>
            <w:tcW w:w="5915" w:type="dxa"/>
            <w:tcBorders>
              <w:top w:val="nil"/>
              <w:left w:val="nil"/>
              <w:bottom w:val="nil"/>
              <w:right w:val="nil"/>
            </w:tcBorders>
          </w:tcPr>
          <w:p w:rsidR="00EC7A05" w:rsidRDefault="00255D35">
            <w:pPr>
              <w:spacing w:after="0" w:line="259" w:lineRule="auto"/>
              <w:ind w:left="173" w:firstLine="0"/>
              <w:jc w:val="left"/>
            </w:pPr>
            <w:r>
              <w:rPr>
                <w:sz w:val="28"/>
              </w:rPr>
              <w:t>Net Income</w:t>
            </w:r>
          </w:p>
        </w:tc>
        <w:tc>
          <w:tcPr>
            <w:tcW w:w="3798" w:type="dxa"/>
            <w:tcBorders>
              <w:top w:val="nil"/>
              <w:left w:val="nil"/>
              <w:bottom w:val="nil"/>
              <w:right w:val="nil"/>
            </w:tcBorders>
          </w:tcPr>
          <w:p w:rsidR="00EC7A05" w:rsidRDefault="00255D35">
            <w:pPr>
              <w:spacing w:after="0" w:line="259" w:lineRule="auto"/>
              <w:ind w:left="0" w:right="34" w:firstLine="0"/>
              <w:jc w:val="right"/>
            </w:pPr>
            <w:r>
              <w:rPr>
                <w:rFonts w:ascii="Calibri" w:eastAsia="Calibri" w:hAnsi="Calibri" w:cs="Calibri"/>
              </w:rPr>
              <w:t>-11,418.21</w:t>
            </w:r>
          </w:p>
        </w:tc>
      </w:tr>
    </w:tbl>
    <w:p w:rsidR="00EC7A05" w:rsidRDefault="00255D35">
      <w:pPr>
        <w:spacing w:after="197" w:line="259" w:lineRule="auto"/>
        <w:ind w:left="6088" w:firstLine="0"/>
        <w:jc w:val="left"/>
      </w:pPr>
      <w:r>
        <w:rPr>
          <w:noProof/>
          <w:sz w:val="22"/>
        </w:rPr>
        <mc:AlternateContent>
          <mc:Choice Requires="wpg">
            <w:drawing>
              <wp:inline distT="0" distB="0" distL="0" distR="0">
                <wp:extent cx="2414490" cy="12194"/>
                <wp:effectExtent l="0" t="0" r="0" b="0"/>
                <wp:docPr id="161339" name="Group 161339"/>
                <wp:cNvGraphicFramePr/>
                <a:graphic xmlns:a="http://schemas.openxmlformats.org/drawingml/2006/main">
                  <a:graphicData uri="http://schemas.microsoft.com/office/word/2010/wordprocessingGroup">
                    <wpg:wgp>
                      <wpg:cNvGrpSpPr/>
                      <wpg:grpSpPr>
                        <a:xfrm>
                          <a:off x="0" y="0"/>
                          <a:ext cx="2414490" cy="12194"/>
                          <a:chOff x="0" y="0"/>
                          <a:chExt cx="2414490" cy="12194"/>
                        </a:xfrm>
                      </wpg:grpSpPr>
                      <wps:wsp>
                        <wps:cNvPr id="161338" name="Shape 161338"/>
                        <wps:cNvSpPr/>
                        <wps:spPr>
                          <a:xfrm>
                            <a:off x="0" y="0"/>
                            <a:ext cx="2414490" cy="12194"/>
                          </a:xfrm>
                          <a:custGeom>
                            <a:avLst/>
                            <a:gdLst/>
                            <a:ahLst/>
                            <a:cxnLst/>
                            <a:rect l="0" t="0" r="0" b="0"/>
                            <a:pathLst>
                              <a:path w="2414490" h="12194">
                                <a:moveTo>
                                  <a:pt x="0" y="6097"/>
                                </a:moveTo>
                                <a:lnTo>
                                  <a:pt x="2414490" y="6097"/>
                                </a:lnTo>
                              </a:path>
                            </a:pathLst>
                          </a:custGeom>
                          <a:ln w="121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39" style="width:190.117pt;height:0.960175pt;mso-position-horizontal-relative:char;mso-position-vertical-relative:line" coordsize="24144,121">
                <v:shape id="Shape 161338" style="position:absolute;width:24144;height:121;left:0;top:0;" coordsize="2414490,12194" path="m0,6097l2414490,6097">
                  <v:stroke weight="0.960175pt" endcap="flat" joinstyle="miter" miterlimit="1" on="true" color="#000000"/>
                  <v:fill on="false" color="#000000"/>
                </v:shape>
              </v:group>
            </w:pict>
          </mc:Fallback>
        </mc:AlternateContent>
      </w:r>
    </w:p>
    <w:p w:rsidR="00EC7A05" w:rsidRDefault="00255D35">
      <w:pPr>
        <w:tabs>
          <w:tab w:val="center" w:pos="9107"/>
        </w:tabs>
        <w:spacing w:after="0" w:line="259" w:lineRule="auto"/>
        <w:ind w:left="0" w:firstLine="0"/>
        <w:jc w:val="left"/>
      </w:pPr>
      <w:r>
        <w:t>Total Equity</w:t>
      </w:r>
      <w:r>
        <w:tab/>
      </w:r>
      <w:r>
        <w:rPr>
          <w:rFonts w:ascii="Calibri" w:eastAsia="Calibri" w:hAnsi="Calibri" w:cs="Calibri"/>
        </w:rPr>
        <w:t>23,698,886.29</w:t>
      </w:r>
    </w:p>
    <w:p w:rsidR="00EC7A05" w:rsidRDefault="00255D35">
      <w:pPr>
        <w:spacing w:after="187" w:line="259" w:lineRule="auto"/>
        <w:ind w:left="6092" w:firstLine="0"/>
        <w:jc w:val="left"/>
      </w:pPr>
      <w:r>
        <w:rPr>
          <w:noProof/>
          <w:sz w:val="22"/>
        </w:rPr>
        <mc:AlternateContent>
          <mc:Choice Requires="wpg">
            <w:drawing>
              <wp:inline distT="0" distB="0" distL="0" distR="0">
                <wp:extent cx="2411441" cy="12193"/>
                <wp:effectExtent l="0" t="0" r="0" b="0"/>
                <wp:docPr id="161341" name="Group 161341"/>
                <wp:cNvGraphicFramePr/>
                <a:graphic xmlns:a="http://schemas.openxmlformats.org/drawingml/2006/main">
                  <a:graphicData uri="http://schemas.microsoft.com/office/word/2010/wordprocessingGroup">
                    <wpg:wgp>
                      <wpg:cNvGrpSpPr/>
                      <wpg:grpSpPr>
                        <a:xfrm>
                          <a:off x="0" y="0"/>
                          <a:ext cx="2411441" cy="12193"/>
                          <a:chOff x="0" y="0"/>
                          <a:chExt cx="2411441" cy="12193"/>
                        </a:xfrm>
                      </wpg:grpSpPr>
                      <wps:wsp>
                        <wps:cNvPr id="161340" name="Shape 161340"/>
                        <wps:cNvSpPr/>
                        <wps:spPr>
                          <a:xfrm>
                            <a:off x="0" y="0"/>
                            <a:ext cx="2411441" cy="12193"/>
                          </a:xfrm>
                          <a:custGeom>
                            <a:avLst/>
                            <a:gdLst/>
                            <a:ahLst/>
                            <a:cxnLst/>
                            <a:rect l="0" t="0" r="0" b="0"/>
                            <a:pathLst>
                              <a:path w="2411441" h="12193">
                                <a:moveTo>
                                  <a:pt x="0" y="6097"/>
                                </a:moveTo>
                                <a:lnTo>
                                  <a:pt x="241144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41" style="width:189.877pt;height:0.960114pt;mso-position-horizontal-relative:char;mso-position-vertical-relative:line" coordsize="24114,121">
                <v:shape id="Shape 161340" style="position:absolute;width:24114;height:121;left:0;top:0;" coordsize="2411441,12193" path="m0,6097l2411441,6097">
                  <v:stroke weight="0.960114pt" endcap="flat" joinstyle="miter" miterlimit="1" on="true" color="#000000"/>
                  <v:fill on="false" color="#000000"/>
                </v:shape>
              </v:group>
            </w:pict>
          </mc:Fallback>
        </mc:AlternateContent>
      </w:r>
    </w:p>
    <w:p w:rsidR="00EC7A05" w:rsidRDefault="00255D35">
      <w:pPr>
        <w:tabs>
          <w:tab w:val="center" w:pos="7989"/>
        </w:tabs>
        <w:spacing w:after="4432" w:line="265" w:lineRule="auto"/>
        <w:ind w:left="0" w:firstLine="0"/>
        <w:jc w:val="left"/>
      </w:pPr>
      <w:r>
        <w:rPr>
          <w:sz w:val="30"/>
        </w:rPr>
        <w:t>TOTAL LIABILITIES &amp; EQUITY</w:t>
      </w:r>
      <w:r>
        <w:rPr>
          <w:sz w:val="30"/>
        </w:rPr>
        <w:tab/>
      </w:r>
      <w:r>
        <w:rPr>
          <w:noProof/>
        </w:rPr>
        <w:drawing>
          <wp:inline distT="0" distB="0" distL="0" distR="0">
            <wp:extent cx="2420587" cy="210344"/>
            <wp:effectExtent l="0" t="0" r="0" b="0"/>
            <wp:docPr id="55972" name="Picture 55972"/>
            <wp:cNvGraphicFramePr/>
            <a:graphic xmlns:a="http://schemas.openxmlformats.org/drawingml/2006/main">
              <a:graphicData uri="http://schemas.openxmlformats.org/drawingml/2006/picture">
                <pic:pic xmlns:pic="http://schemas.openxmlformats.org/drawingml/2006/picture">
                  <pic:nvPicPr>
                    <pic:cNvPr id="55972" name="Picture 55972"/>
                    <pic:cNvPicPr/>
                  </pic:nvPicPr>
                  <pic:blipFill>
                    <a:blip r:embed="rId27"/>
                    <a:stretch>
                      <a:fillRect/>
                    </a:stretch>
                  </pic:blipFill>
                  <pic:spPr>
                    <a:xfrm>
                      <a:off x="0" y="0"/>
                      <a:ext cx="2420587" cy="210344"/>
                    </a:xfrm>
                    <a:prstGeom prst="rect">
                      <a:avLst/>
                    </a:prstGeom>
                  </pic:spPr>
                </pic:pic>
              </a:graphicData>
            </a:graphic>
          </wp:inline>
        </w:drawing>
      </w:r>
    </w:p>
    <w:p w:rsidR="00EC7A05" w:rsidRDefault="00255D35">
      <w:pPr>
        <w:spacing w:after="0" w:line="259" w:lineRule="auto"/>
        <w:ind w:left="0" w:firstLine="0"/>
        <w:jc w:val="right"/>
      </w:pPr>
      <w:r>
        <w:rPr>
          <w:sz w:val="30"/>
        </w:rPr>
        <w:t>4</w:t>
      </w:r>
    </w:p>
    <w:p w:rsidR="00EC7A05" w:rsidRDefault="00255D35">
      <w:pPr>
        <w:tabs>
          <w:tab w:val="center" w:pos="1793"/>
          <w:tab w:val="center" w:pos="8558"/>
        </w:tabs>
        <w:spacing w:after="0" w:line="259" w:lineRule="auto"/>
        <w:ind w:left="0" w:firstLine="0"/>
        <w:jc w:val="left"/>
      </w:pPr>
      <w:r>
        <w:tab/>
        <w:t>319-2 • Expenses</w:t>
      </w:r>
      <w:r>
        <w:tab/>
      </w:r>
      <w:r>
        <w:rPr>
          <w:rFonts w:ascii="Calibri" w:eastAsia="Calibri" w:hAnsi="Calibri" w:cs="Calibri"/>
        </w:rPr>
        <w:t>-12,305.00</w:t>
      </w:r>
    </w:p>
    <w:p w:rsidR="00EC7A05" w:rsidRDefault="00255D35">
      <w:pPr>
        <w:spacing w:after="187" w:line="259" w:lineRule="auto"/>
        <w:ind w:left="6092" w:firstLine="0"/>
        <w:jc w:val="left"/>
      </w:pPr>
      <w:r>
        <w:rPr>
          <w:noProof/>
          <w:sz w:val="22"/>
        </w:rPr>
        <mc:AlternateContent>
          <mc:Choice Requires="wpg">
            <w:drawing>
              <wp:inline distT="0" distB="0" distL="0" distR="0">
                <wp:extent cx="1938909" cy="12196"/>
                <wp:effectExtent l="0" t="0" r="0" b="0"/>
                <wp:docPr id="161343" name="Group 161343"/>
                <wp:cNvGraphicFramePr/>
                <a:graphic xmlns:a="http://schemas.openxmlformats.org/drawingml/2006/main">
                  <a:graphicData uri="http://schemas.microsoft.com/office/word/2010/wordprocessingGroup">
                    <wpg:wgp>
                      <wpg:cNvGrpSpPr/>
                      <wpg:grpSpPr>
                        <a:xfrm>
                          <a:off x="0" y="0"/>
                          <a:ext cx="1938909" cy="12196"/>
                          <a:chOff x="0" y="0"/>
                          <a:chExt cx="1938909" cy="12196"/>
                        </a:xfrm>
                      </wpg:grpSpPr>
                      <wps:wsp>
                        <wps:cNvPr id="161342" name="Shape 161342"/>
                        <wps:cNvSpPr/>
                        <wps:spPr>
                          <a:xfrm>
                            <a:off x="0" y="0"/>
                            <a:ext cx="1938909" cy="12196"/>
                          </a:xfrm>
                          <a:custGeom>
                            <a:avLst/>
                            <a:gdLst/>
                            <a:ahLst/>
                            <a:cxnLst/>
                            <a:rect l="0" t="0" r="0" b="0"/>
                            <a:pathLst>
                              <a:path w="1938909" h="12196">
                                <a:moveTo>
                                  <a:pt x="0" y="6098"/>
                                </a:moveTo>
                                <a:lnTo>
                                  <a:pt x="193890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43" style="width:152.67pt;height:0.960297pt;mso-position-horizontal-relative:char;mso-position-vertical-relative:line" coordsize="19389,121">
                <v:shape id="Shape 161342" style="position:absolute;width:19389;height:121;left:0;top:0;" coordsize="1938909,12196" path="m0,6098l1938909,6098">
                  <v:stroke weight="0.960297pt" endcap="flat" joinstyle="miter" miterlimit="1" on="true" color="#000000"/>
                  <v:fill on="false" color="#000000"/>
                </v:shape>
              </v:group>
            </w:pict>
          </mc:Fallback>
        </mc:AlternateContent>
      </w:r>
    </w:p>
    <w:tbl>
      <w:tblPr>
        <w:tblStyle w:val="TableGrid"/>
        <w:tblW w:w="9218" w:type="dxa"/>
        <w:tblInd w:w="658" w:type="dxa"/>
        <w:tblCellMar>
          <w:top w:w="15" w:type="dxa"/>
          <w:left w:w="0" w:type="dxa"/>
          <w:bottom w:w="0" w:type="dxa"/>
          <w:right w:w="0" w:type="dxa"/>
        </w:tblCellMar>
        <w:tblLook w:val="04A0" w:firstRow="1" w:lastRow="0" w:firstColumn="1" w:lastColumn="0" w:noHBand="0" w:noVBand="1"/>
      </w:tblPr>
      <w:tblGrid>
        <w:gridCol w:w="7187"/>
        <w:gridCol w:w="2031"/>
      </w:tblGrid>
      <w:tr w:rsidR="00EC7A05">
        <w:trPr>
          <w:trHeight w:val="382"/>
        </w:trPr>
        <w:tc>
          <w:tcPr>
            <w:tcW w:w="7187" w:type="dxa"/>
            <w:tcBorders>
              <w:top w:val="nil"/>
              <w:left w:val="nil"/>
              <w:bottom w:val="nil"/>
              <w:right w:val="nil"/>
            </w:tcBorders>
          </w:tcPr>
          <w:p w:rsidR="00EC7A05" w:rsidRDefault="00255D35">
            <w:pPr>
              <w:spacing w:after="0" w:line="259" w:lineRule="auto"/>
              <w:ind w:left="0" w:firstLine="0"/>
              <w:jc w:val="left"/>
            </w:pPr>
            <w:r>
              <w:rPr>
                <w:sz w:val="28"/>
              </w:rPr>
              <w:t>Total 319 JDPL AIC REPAIR</w:t>
            </w:r>
          </w:p>
        </w:tc>
        <w:tc>
          <w:tcPr>
            <w:tcW w:w="2031" w:type="dxa"/>
            <w:tcBorders>
              <w:top w:val="nil"/>
              <w:left w:val="nil"/>
              <w:bottom w:val="nil"/>
              <w:right w:val="nil"/>
            </w:tcBorders>
          </w:tcPr>
          <w:p w:rsidR="00EC7A05" w:rsidRDefault="00255D35">
            <w:pPr>
              <w:spacing w:after="0" w:line="259" w:lineRule="auto"/>
              <w:ind w:left="0" w:right="5" w:firstLine="0"/>
              <w:jc w:val="right"/>
            </w:pPr>
            <w:r>
              <w:rPr>
                <w:rFonts w:ascii="Calibri" w:eastAsia="Calibri" w:hAnsi="Calibri" w:cs="Calibri"/>
              </w:rPr>
              <w:t>0.00</w:t>
            </w:r>
          </w:p>
        </w:tc>
      </w:tr>
      <w:tr w:rsidR="00EC7A05">
        <w:trPr>
          <w:trHeight w:val="670"/>
        </w:trPr>
        <w:tc>
          <w:tcPr>
            <w:tcW w:w="7187" w:type="dxa"/>
            <w:tcBorders>
              <w:top w:val="nil"/>
              <w:left w:val="nil"/>
              <w:bottom w:val="nil"/>
              <w:right w:val="nil"/>
            </w:tcBorders>
            <w:vAlign w:val="bottom"/>
          </w:tcPr>
          <w:p w:rsidR="00EC7A05" w:rsidRDefault="00255D35">
            <w:pPr>
              <w:spacing w:after="0" w:line="259" w:lineRule="auto"/>
              <w:ind w:left="5" w:right="3169" w:firstLine="0"/>
            </w:pPr>
            <w:r>
              <w:rPr>
                <w:sz w:val="32"/>
              </w:rPr>
              <w:t>322 PR Liab - TO RECLASSIFY 326 • SPECIAL SAVINGS ACCT.</w:t>
            </w:r>
          </w:p>
        </w:tc>
        <w:tc>
          <w:tcPr>
            <w:tcW w:w="2031"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9,473.06</w:t>
            </w:r>
          </w:p>
        </w:tc>
      </w:tr>
      <w:tr w:rsidR="00EC7A05">
        <w:trPr>
          <w:trHeight w:val="278"/>
        </w:trPr>
        <w:tc>
          <w:tcPr>
            <w:tcW w:w="7187" w:type="dxa"/>
            <w:tcBorders>
              <w:top w:val="nil"/>
              <w:left w:val="nil"/>
              <w:bottom w:val="nil"/>
              <w:right w:val="nil"/>
            </w:tcBorders>
          </w:tcPr>
          <w:p w:rsidR="00EC7A05" w:rsidRDefault="00255D35">
            <w:pPr>
              <w:spacing w:after="0" w:line="259" w:lineRule="auto"/>
              <w:ind w:left="163" w:firstLine="0"/>
              <w:jc w:val="left"/>
            </w:pPr>
            <w:r>
              <w:t>326-1 • Income</w:t>
            </w:r>
          </w:p>
        </w:tc>
        <w:tc>
          <w:tcPr>
            <w:tcW w:w="2031" w:type="dxa"/>
            <w:tcBorders>
              <w:top w:val="nil"/>
              <w:left w:val="nil"/>
              <w:bottom w:val="nil"/>
              <w:right w:val="nil"/>
            </w:tcBorders>
          </w:tcPr>
          <w:p w:rsidR="00EC7A05" w:rsidRDefault="00255D35">
            <w:pPr>
              <w:spacing w:after="0" w:line="259" w:lineRule="auto"/>
              <w:ind w:left="221" w:firstLine="0"/>
              <w:jc w:val="left"/>
            </w:pPr>
            <w:r>
              <w:rPr>
                <w:rFonts w:ascii="Calibri" w:eastAsia="Calibri" w:hAnsi="Calibri" w:cs="Calibri"/>
                <w:sz w:val="28"/>
              </w:rPr>
              <w:t>23,649.98</w:t>
            </w:r>
          </w:p>
        </w:tc>
      </w:tr>
      <w:tr w:rsidR="00EC7A05">
        <w:trPr>
          <w:trHeight w:val="266"/>
        </w:trPr>
        <w:tc>
          <w:tcPr>
            <w:tcW w:w="7187" w:type="dxa"/>
            <w:tcBorders>
              <w:top w:val="nil"/>
              <w:left w:val="nil"/>
              <w:bottom w:val="nil"/>
              <w:right w:val="nil"/>
            </w:tcBorders>
          </w:tcPr>
          <w:p w:rsidR="00EC7A05" w:rsidRDefault="00255D35">
            <w:pPr>
              <w:spacing w:after="0" w:line="259" w:lineRule="auto"/>
              <w:ind w:left="163" w:firstLine="0"/>
              <w:jc w:val="left"/>
            </w:pPr>
            <w:r>
              <w:rPr>
                <w:sz w:val="30"/>
              </w:rPr>
              <w:t>326-2 • Expenses</w:t>
            </w:r>
          </w:p>
        </w:tc>
        <w:tc>
          <w:tcPr>
            <w:tcW w:w="2031" w:type="dxa"/>
            <w:tcBorders>
              <w:top w:val="nil"/>
              <w:left w:val="nil"/>
              <w:bottom w:val="nil"/>
              <w:right w:val="nil"/>
            </w:tcBorders>
          </w:tcPr>
          <w:p w:rsidR="00EC7A05" w:rsidRDefault="00255D35">
            <w:pPr>
              <w:spacing w:after="0" w:line="259" w:lineRule="auto"/>
              <w:ind w:left="139" w:firstLine="0"/>
              <w:jc w:val="left"/>
            </w:pPr>
            <w:r>
              <w:rPr>
                <w:rFonts w:ascii="Calibri" w:eastAsia="Calibri" w:hAnsi="Calibri" w:cs="Calibri"/>
              </w:rPr>
              <w:t>-23,649.98</w:t>
            </w:r>
          </w:p>
        </w:tc>
      </w:tr>
    </w:tbl>
    <w:p w:rsidR="00EC7A05" w:rsidRDefault="00255D35">
      <w:pPr>
        <w:spacing w:after="206" w:line="259" w:lineRule="auto"/>
        <w:ind w:left="6088" w:firstLine="0"/>
        <w:jc w:val="left"/>
      </w:pPr>
      <w:r>
        <w:rPr>
          <w:noProof/>
          <w:sz w:val="22"/>
        </w:rPr>
        <mc:AlternateContent>
          <mc:Choice Requires="wpg">
            <w:drawing>
              <wp:inline distT="0" distB="0" distL="0" distR="0">
                <wp:extent cx="1941958" cy="12196"/>
                <wp:effectExtent l="0" t="0" r="0" b="0"/>
                <wp:docPr id="161345" name="Group 161345"/>
                <wp:cNvGraphicFramePr/>
                <a:graphic xmlns:a="http://schemas.openxmlformats.org/drawingml/2006/main">
                  <a:graphicData uri="http://schemas.microsoft.com/office/word/2010/wordprocessingGroup">
                    <wpg:wgp>
                      <wpg:cNvGrpSpPr/>
                      <wpg:grpSpPr>
                        <a:xfrm>
                          <a:off x="0" y="0"/>
                          <a:ext cx="1941958" cy="12196"/>
                          <a:chOff x="0" y="0"/>
                          <a:chExt cx="1941958" cy="12196"/>
                        </a:xfrm>
                      </wpg:grpSpPr>
                      <wps:wsp>
                        <wps:cNvPr id="161344" name="Shape 161344"/>
                        <wps:cNvSpPr/>
                        <wps:spPr>
                          <a:xfrm>
                            <a:off x="0" y="0"/>
                            <a:ext cx="1941958" cy="12196"/>
                          </a:xfrm>
                          <a:custGeom>
                            <a:avLst/>
                            <a:gdLst/>
                            <a:ahLst/>
                            <a:cxnLst/>
                            <a:rect l="0" t="0" r="0" b="0"/>
                            <a:pathLst>
                              <a:path w="1941958" h="12196">
                                <a:moveTo>
                                  <a:pt x="0" y="6098"/>
                                </a:moveTo>
                                <a:lnTo>
                                  <a:pt x="194195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45" style="width:152.91pt;height:0.960297pt;mso-position-horizontal-relative:char;mso-position-vertical-relative:line" coordsize="19419,121">
                <v:shape id="Shape 161344" style="position:absolute;width:19419;height:121;left:0;top:0;" coordsize="1941958,12196" path="m0,6098l1941958,6098">
                  <v:stroke weight="0.960297pt" endcap="flat" joinstyle="miter" miterlimit="1" on="true" color="#000000"/>
                  <v:fill on="false" color="#000000"/>
                </v:shape>
              </v:group>
            </w:pict>
          </mc:Fallback>
        </mc:AlternateContent>
      </w:r>
    </w:p>
    <w:tbl>
      <w:tblPr>
        <w:tblStyle w:val="TableGrid"/>
        <w:tblW w:w="9218" w:type="dxa"/>
        <w:tblInd w:w="653" w:type="dxa"/>
        <w:tblCellMar>
          <w:top w:w="4" w:type="dxa"/>
          <w:left w:w="0" w:type="dxa"/>
          <w:bottom w:w="0" w:type="dxa"/>
          <w:right w:w="0" w:type="dxa"/>
        </w:tblCellMar>
        <w:tblLook w:val="04A0" w:firstRow="1" w:lastRow="0" w:firstColumn="1" w:lastColumn="0" w:noHBand="0" w:noVBand="1"/>
      </w:tblPr>
      <w:tblGrid>
        <w:gridCol w:w="7192"/>
        <w:gridCol w:w="1575"/>
        <w:gridCol w:w="451"/>
      </w:tblGrid>
      <w:tr w:rsidR="00EC7A05">
        <w:trPr>
          <w:trHeight w:val="743"/>
        </w:trPr>
        <w:tc>
          <w:tcPr>
            <w:tcW w:w="7192" w:type="dxa"/>
            <w:tcBorders>
              <w:top w:val="nil"/>
              <w:left w:val="nil"/>
              <w:bottom w:val="nil"/>
              <w:right w:val="nil"/>
            </w:tcBorders>
          </w:tcPr>
          <w:p w:rsidR="00EC7A05" w:rsidRDefault="00255D35">
            <w:pPr>
              <w:spacing w:after="83" w:line="259" w:lineRule="auto"/>
              <w:ind w:left="0" w:firstLine="0"/>
              <w:jc w:val="left"/>
            </w:pPr>
            <w:r>
              <w:rPr>
                <w:sz w:val="32"/>
              </w:rPr>
              <w:t>Total 326 SPECIAL SAVINGS ACCT.</w:t>
            </w:r>
          </w:p>
          <w:p w:rsidR="00EC7A05" w:rsidRDefault="00255D35">
            <w:pPr>
              <w:spacing w:after="0" w:line="259" w:lineRule="auto"/>
              <w:ind w:left="5" w:firstLine="0"/>
              <w:jc w:val="left"/>
            </w:pPr>
            <w:r>
              <w:rPr>
                <w:rFonts w:ascii="Courier New" w:eastAsia="Courier New" w:hAnsi="Courier New" w:cs="Courier New"/>
                <w:sz w:val="20"/>
              </w:rPr>
              <w:t>333 • Preservation Acct</w:t>
            </w:r>
          </w:p>
        </w:tc>
        <w:tc>
          <w:tcPr>
            <w:tcW w:w="1575" w:type="dxa"/>
            <w:tcBorders>
              <w:top w:val="nil"/>
              <w:left w:val="nil"/>
              <w:bottom w:val="nil"/>
              <w:right w:val="nil"/>
            </w:tcBorders>
          </w:tcPr>
          <w:p w:rsidR="00EC7A05" w:rsidRDefault="00EC7A05">
            <w:pPr>
              <w:spacing w:after="160" w:line="259" w:lineRule="auto"/>
              <w:ind w:left="0" w:firstLine="0"/>
              <w:jc w:val="left"/>
            </w:pPr>
          </w:p>
        </w:tc>
        <w:tc>
          <w:tcPr>
            <w:tcW w:w="451" w:type="dxa"/>
            <w:tcBorders>
              <w:top w:val="nil"/>
              <w:left w:val="nil"/>
              <w:bottom w:val="nil"/>
              <w:right w:val="nil"/>
            </w:tcBorders>
          </w:tcPr>
          <w:p w:rsidR="00EC7A05" w:rsidRDefault="00255D35">
            <w:pPr>
              <w:spacing w:after="0" w:line="259" w:lineRule="auto"/>
              <w:ind w:left="0" w:firstLine="0"/>
            </w:pPr>
            <w:r>
              <w:rPr>
                <w:rFonts w:ascii="Calibri" w:eastAsia="Calibri" w:hAnsi="Calibri" w:cs="Calibri"/>
              </w:rPr>
              <w:t>0.00</w:t>
            </w:r>
          </w:p>
        </w:tc>
      </w:tr>
      <w:tr w:rsidR="00EC7A05">
        <w:trPr>
          <w:trHeight w:val="282"/>
        </w:trPr>
        <w:tc>
          <w:tcPr>
            <w:tcW w:w="7192" w:type="dxa"/>
            <w:tcBorders>
              <w:top w:val="nil"/>
              <w:left w:val="nil"/>
              <w:bottom w:val="nil"/>
              <w:right w:val="nil"/>
            </w:tcBorders>
          </w:tcPr>
          <w:p w:rsidR="00EC7A05" w:rsidRDefault="00255D35">
            <w:pPr>
              <w:spacing w:after="0" w:line="259" w:lineRule="auto"/>
              <w:ind w:left="168" w:firstLine="0"/>
              <w:jc w:val="left"/>
            </w:pPr>
            <w:r>
              <w:t>333-1 • Income</w:t>
            </w:r>
          </w:p>
        </w:tc>
        <w:tc>
          <w:tcPr>
            <w:tcW w:w="1575" w:type="dxa"/>
            <w:tcBorders>
              <w:top w:val="nil"/>
              <w:left w:val="nil"/>
              <w:bottom w:val="nil"/>
              <w:right w:val="nil"/>
            </w:tcBorders>
          </w:tcPr>
          <w:p w:rsidR="00EC7A05" w:rsidRDefault="00255D35">
            <w:pPr>
              <w:spacing w:after="0" w:line="259" w:lineRule="auto"/>
              <w:ind w:left="552" w:firstLine="0"/>
              <w:jc w:val="left"/>
            </w:pPr>
            <w:r>
              <w:rPr>
                <w:rFonts w:ascii="Calibri" w:eastAsia="Calibri" w:hAnsi="Calibri" w:cs="Calibri"/>
                <w:sz w:val="28"/>
              </w:rPr>
              <w:t>204.99</w:t>
            </w:r>
          </w:p>
        </w:tc>
        <w:tc>
          <w:tcPr>
            <w:tcW w:w="451" w:type="dxa"/>
            <w:tcBorders>
              <w:top w:val="nil"/>
              <w:left w:val="nil"/>
              <w:bottom w:val="nil"/>
              <w:right w:val="nil"/>
            </w:tcBorders>
          </w:tcPr>
          <w:p w:rsidR="00EC7A05" w:rsidRDefault="00EC7A05">
            <w:pPr>
              <w:spacing w:after="160" w:line="259" w:lineRule="auto"/>
              <w:ind w:left="0" w:firstLine="0"/>
              <w:jc w:val="left"/>
            </w:pPr>
          </w:p>
        </w:tc>
      </w:tr>
    </w:tbl>
    <w:p w:rsidR="00EC7A05" w:rsidRDefault="00255D35">
      <w:pPr>
        <w:spacing w:after="197" w:line="259" w:lineRule="auto"/>
        <w:ind w:left="6088" w:firstLine="0"/>
        <w:jc w:val="left"/>
      </w:pPr>
      <w:r>
        <w:rPr>
          <w:noProof/>
          <w:sz w:val="22"/>
        </w:rPr>
        <mc:AlternateContent>
          <mc:Choice Requires="wpg">
            <w:drawing>
              <wp:inline distT="0" distB="0" distL="0" distR="0">
                <wp:extent cx="1941958" cy="12196"/>
                <wp:effectExtent l="0" t="0" r="0" b="0"/>
                <wp:docPr id="161347" name="Group 161347"/>
                <wp:cNvGraphicFramePr/>
                <a:graphic xmlns:a="http://schemas.openxmlformats.org/drawingml/2006/main">
                  <a:graphicData uri="http://schemas.microsoft.com/office/word/2010/wordprocessingGroup">
                    <wpg:wgp>
                      <wpg:cNvGrpSpPr/>
                      <wpg:grpSpPr>
                        <a:xfrm>
                          <a:off x="0" y="0"/>
                          <a:ext cx="1941958" cy="12196"/>
                          <a:chOff x="0" y="0"/>
                          <a:chExt cx="1941958" cy="12196"/>
                        </a:xfrm>
                      </wpg:grpSpPr>
                      <wps:wsp>
                        <wps:cNvPr id="161346" name="Shape 161346"/>
                        <wps:cNvSpPr/>
                        <wps:spPr>
                          <a:xfrm>
                            <a:off x="0" y="0"/>
                            <a:ext cx="1941958" cy="12196"/>
                          </a:xfrm>
                          <a:custGeom>
                            <a:avLst/>
                            <a:gdLst/>
                            <a:ahLst/>
                            <a:cxnLst/>
                            <a:rect l="0" t="0" r="0" b="0"/>
                            <a:pathLst>
                              <a:path w="1941958" h="12196">
                                <a:moveTo>
                                  <a:pt x="0" y="6098"/>
                                </a:moveTo>
                                <a:lnTo>
                                  <a:pt x="194195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47" style="width:152.91pt;height:0.960297pt;mso-position-horizontal-relative:char;mso-position-vertical-relative:line" coordsize="19419,121">
                <v:shape id="Shape 161346" style="position:absolute;width:19419;height:121;left:0;top:0;" coordsize="1941958,12196" path="m0,6098l1941958,6098">
                  <v:stroke weight="0.960297pt" endcap="flat" joinstyle="miter" miterlimit="1" on="true" color="#000000"/>
                  <v:fill on="false" color="#000000"/>
                </v:shape>
              </v:group>
            </w:pict>
          </mc:Fallback>
        </mc:AlternateContent>
      </w:r>
    </w:p>
    <w:tbl>
      <w:tblPr>
        <w:tblStyle w:val="TableGrid"/>
        <w:tblW w:w="9223" w:type="dxa"/>
        <w:tblInd w:w="653" w:type="dxa"/>
        <w:tblCellMar>
          <w:top w:w="4" w:type="dxa"/>
          <w:left w:w="0" w:type="dxa"/>
          <w:bottom w:w="0" w:type="dxa"/>
          <w:right w:w="0" w:type="dxa"/>
        </w:tblCellMar>
        <w:tblLook w:val="04A0" w:firstRow="1" w:lastRow="0" w:firstColumn="1" w:lastColumn="0" w:noHBand="0" w:noVBand="1"/>
      </w:tblPr>
      <w:tblGrid>
        <w:gridCol w:w="7192"/>
        <w:gridCol w:w="2031"/>
      </w:tblGrid>
      <w:tr w:rsidR="00EC7A05">
        <w:trPr>
          <w:trHeight w:val="770"/>
        </w:trPr>
        <w:tc>
          <w:tcPr>
            <w:tcW w:w="7192" w:type="dxa"/>
            <w:tcBorders>
              <w:top w:val="nil"/>
              <w:left w:val="nil"/>
              <w:bottom w:val="nil"/>
              <w:right w:val="nil"/>
            </w:tcBorders>
          </w:tcPr>
          <w:p w:rsidR="00EC7A05" w:rsidRDefault="00255D35">
            <w:pPr>
              <w:spacing w:after="117" w:line="259" w:lineRule="auto"/>
              <w:ind w:left="0" w:firstLine="0"/>
              <w:jc w:val="left"/>
            </w:pPr>
            <w:r>
              <w:rPr>
                <w:sz w:val="30"/>
              </w:rPr>
              <w:t>Total 333 • Preservation Acct.</w:t>
            </w:r>
          </w:p>
          <w:p w:rsidR="00EC7A05" w:rsidRDefault="00255D35">
            <w:pPr>
              <w:spacing w:after="0" w:line="259" w:lineRule="auto"/>
              <w:ind w:left="5" w:firstLine="0"/>
              <w:jc w:val="left"/>
            </w:pPr>
            <w:r>
              <w:rPr>
                <w:sz w:val="28"/>
              </w:rPr>
              <w:t>341 • GARDEN CLUB ACCT.(101-3)</w:t>
            </w:r>
          </w:p>
        </w:tc>
        <w:tc>
          <w:tcPr>
            <w:tcW w:w="2031"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204.99</w:t>
            </w:r>
          </w:p>
        </w:tc>
      </w:tr>
      <w:tr w:rsidR="00EC7A05">
        <w:trPr>
          <w:trHeight w:val="265"/>
        </w:trPr>
        <w:tc>
          <w:tcPr>
            <w:tcW w:w="7192" w:type="dxa"/>
            <w:tcBorders>
              <w:top w:val="nil"/>
              <w:left w:val="nil"/>
              <w:bottom w:val="nil"/>
              <w:right w:val="nil"/>
            </w:tcBorders>
          </w:tcPr>
          <w:p w:rsidR="00EC7A05" w:rsidRDefault="00255D35">
            <w:pPr>
              <w:spacing w:after="0" w:line="259" w:lineRule="auto"/>
              <w:ind w:left="163" w:firstLine="0"/>
              <w:jc w:val="left"/>
            </w:pPr>
            <w:r>
              <w:rPr>
                <w:sz w:val="30"/>
              </w:rPr>
              <w:t>862 • GARDEN CLUB - Expenses</w:t>
            </w:r>
          </w:p>
        </w:tc>
        <w:tc>
          <w:tcPr>
            <w:tcW w:w="2031" w:type="dxa"/>
            <w:tcBorders>
              <w:top w:val="nil"/>
              <w:left w:val="nil"/>
              <w:bottom w:val="nil"/>
              <w:right w:val="nil"/>
            </w:tcBorders>
          </w:tcPr>
          <w:p w:rsidR="00EC7A05" w:rsidRDefault="00255D35">
            <w:pPr>
              <w:spacing w:after="0" w:line="259" w:lineRule="auto"/>
              <w:ind w:left="134" w:firstLine="0"/>
              <w:jc w:val="left"/>
            </w:pPr>
            <w:r>
              <w:rPr>
                <w:rFonts w:ascii="Calibri" w:eastAsia="Calibri" w:hAnsi="Calibri" w:cs="Calibri"/>
              </w:rPr>
              <w:t>-13,644.50</w:t>
            </w:r>
          </w:p>
        </w:tc>
      </w:tr>
    </w:tbl>
    <w:p w:rsidR="00EC7A05" w:rsidRDefault="00255D35">
      <w:pPr>
        <w:spacing w:after="202" w:line="259" w:lineRule="auto"/>
        <w:ind w:left="6088" w:firstLine="0"/>
        <w:jc w:val="left"/>
      </w:pPr>
      <w:r>
        <w:rPr>
          <w:noProof/>
          <w:sz w:val="22"/>
        </w:rPr>
        <mc:AlternateContent>
          <mc:Choice Requires="wpg">
            <w:drawing>
              <wp:inline distT="0" distB="0" distL="0" distR="0">
                <wp:extent cx="1941958" cy="15245"/>
                <wp:effectExtent l="0" t="0" r="0" b="0"/>
                <wp:docPr id="161349" name="Group 161349"/>
                <wp:cNvGraphicFramePr/>
                <a:graphic xmlns:a="http://schemas.openxmlformats.org/drawingml/2006/main">
                  <a:graphicData uri="http://schemas.microsoft.com/office/word/2010/wordprocessingGroup">
                    <wpg:wgp>
                      <wpg:cNvGrpSpPr/>
                      <wpg:grpSpPr>
                        <a:xfrm>
                          <a:off x="0" y="0"/>
                          <a:ext cx="1941958" cy="15245"/>
                          <a:chOff x="0" y="0"/>
                          <a:chExt cx="1941958" cy="15245"/>
                        </a:xfrm>
                      </wpg:grpSpPr>
                      <wps:wsp>
                        <wps:cNvPr id="161348" name="Shape 161348"/>
                        <wps:cNvSpPr/>
                        <wps:spPr>
                          <a:xfrm>
                            <a:off x="0" y="0"/>
                            <a:ext cx="1941958" cy="15245"/>
                          </a:xfrm>
                          <a:custGeom>
                            <a:avLst/>
                            <a:gdLst/>
                            <a:ahLst/>
                            <a:cxnLst/>
                            <a:rect l="0" t="0" r="0" b="0"/>
                            <a:pathLst>
                              <a:path w="1941958" h="15245">
                                <a:moveTo>
                                  <a:pt x="0" y="7622"/>
                                </a:moveTo>
                                <a:lnTo>
                                  <a:pt x="1941958"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49" style="width:152.91pt;height:1.20038pt;mso-position-horizontal-relative:char;mso-position-vertical-relative:line" coordsize="19419,152">
                <v:shape id="Shape 161348" style="position:absolute;width:19419;height:152;left:0;top:0;" coordsize="1941958,15245" path="m0,7622l1941958,7622">
                  <v:stroke weight="1.20038pt" endcap="flat" joinstyle="miter" miterlimit="1" on="true" color="#000000"/>
                  <v:fill on="false" color="#000000"/>
                </v:shape>
              </v:group>
            </w:pict>
          </mc:Fallback>
        </mc:AlternateContent>
      </w:r>
    </w:p>
    <w:tbl>
      <w:tblPr>
        <w:tblStyle w:val="TableGrid"/>
        <w:tblW w:w="9227" w:type="dxa"/>
        <w:tblInd w:w="648" w:type="dxa"/>
        <w:tblCellMar>
          <w:top w:w="6" w:type="dxa"/>
          <w:left w:w="0" w:type="dxa"/>
          <w:bottom w:w="0" w:type="dxa"/>
          <w:right w:w="0" w:type="dxa"/>
        </w:tblCellMar>
        <w:tblLook w:val="04A0" w:firstRow="1" w:lastRow="0" w:firstColumn="1" w:lastColumn="0" w:noHBand="0" w:noVBand="1"/>
      </w:tblPr>
      <w:tblGrid>
        <w:gridCol w:w="7197"/>
        <w:gridCol w:w="2031"/>
      </w:tblGrid>
      <w:tr w:rsidR="00EC7A05">
        <w:trPr>
          <w:trHeight w:val="769"/>
        </w:trPr>
        <w:tc>
          <w:tcPr>
            <w:tcW w:w="7197" w:type="dxa"/>
            <w:tcBorders>
              <w:top w:val="nil"/>
              <w:left w:val="nil"/>
              <w:bottom w:val="nil"/>
              <w:right w:val="nil"/>
            </w:tcBorders>
          </w:tcPr>
          <w:p w:rsidR="00EC7A05" w:rsidRDefault="00255D35">
            <w:pPr>
              <w:spacing w:after="106" w:line="259" w:lineRule="auto"/>
              <w:ind w:left="0" w:firstLine="0"/>
              <w:jc w:val="left"/>
            </w:pPr>
            <w:r>
              <w:rPr>
                <w:sz w:val="30"/>
              </w:rPr>
              <w:t>Total 341 GARDEN CLUB ACCT.(101-3)</w:t>
            </w:r>
          </w:p>
          <w:p w:rsidR="00EC7A05" w:rsidRDefault="00255D35">
            <w:pPr>
              <w:spacing w:after="0" w:line="259" w:lineRule="auto"/>
              <w:ind w:left="10" w:firstLine="0"/>
              <w:jc w:val="left"/>
            </w:pPr>
            <w:r>
              <w:rPr>
                <w:sz w:val="30"/>
              </w:rPr>
              <w:t>345 BEAUVOIR PRESS ACCOUNT (244-2)</w:t>
            </w:r>
          </w:p>
        </w:tc>
        <w:tc>
          <w:tcPr>
            <w:tcW w:w="2031"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-13,644.50</w:t>
            </w:r>
          </w:p>
        </w:tc>
      </w:tr>
      <w:tr w:rsidR="00EC7A05">
        <w:trPr>
          <w:trHeight w:val="261"/>
        </w:trPr>
        <w:tc>
          <w:tcPr>
            <w:tcW w:w="7197" w:type="dxa"/>
            <w:tcBorders>
              <w:top w:val="nil"/>
              <w:left w:val="nil"/>
              <w:bottom w:val="nil"/>
              <w:right w:val="nil"/>
            </w:tcBorders>
          </w:tcPr>
          <w:p w:rsidR="00EC7A05" w:rsidRDefault="00255D35">
            <w:pPr>
              <w:spacing w:after="0" w:line="259" w:lineRule="auto"/>
              <w:ind w:left="168" w:firstLine="0"/>
              <w:jc w:val="left"/>
            </w:pPr>
            <w:r>
              <w:rPr>
                <w:sz w:val="32"/>
              </w:rPr>
              <w:t>345-1 • Beauvoir Press Sales</w:t>
            </w:r>
          </w:p>
        </w:tc>
        <w:tc>
          <w:tcPr>
            <w:tcW w:w="2031" w:type="dxa"/>
            <w:tcBorders>
              <w:top w:val="nil"/>
              <w:left w:val="nil"/>
              <w:bottom w:val="nil"/>
              <w:right w:val="nil"/>
            </w:tcBorders>
          </w:tcPr>
          <w:p w:rsidR="00EC7A05" w:rsidRDefault="00255D35">
            <w:pPr>
              <w:spacing w:after="0" w:line="259" w:lineRule="auto"/>
              <w:ind w:left="274" w:firstLine="0"/>
              <w:jc w:val="left"/>
            </w:pPr>
            <w:r>
              <w:rPr>
                <w:rFonts w:ascii="Calibri" w:eastAsia="Calibri" w:hAnsi="Calibri" w:cs="Calibri"/>
              </w:rPr>
              <w:t>-4,518.00</w:t>
            </w:r>
          </w:p>
        </w:tc>
      </w:tr>
    </w:tbl>
    <w:p w:rsidR="00EC7A05" w:rsidRDefault="00255D35">
      <w:pPr>
        <w:spacing w:after="198" w:line="259" w:lineRule="auto"/>
        <w:ind w:left="6088" w:firstLine="0"/>
        <w:jc w:val="left"/>
      </w:pPr>
      <w:r>
        <w:rPr>
          <w:noProof/>
          <w:sz w:val="22"/>
        </w:rPr>
        <mc:AlternateContent>
          <mc:Choice Requires="wpg">
            <w:drawing>
              <wp:inline distT="0" distB="0" distL="0" distR="0">
                <wp:extent cx="1935861" cy="12196"/>
                <wp:effectExtent l="0" t="0" r="0" b="0"/>
                <wp:docPr id="161351" name="Group 161351"/>
                <wp:cNvGraphicFramePr/>
                <a:graphic xmlns:a="http://schemas.openxmlformats.org/drawingml/2006/main">
                  <a:graphicData uri="http://schemas.microsoft.com/office/word/2010/wordprocessingGroup">
                    <wpg:wgp>
                      <wpg:cNvGrpSpPr/>
                      <wpg:grpSpPr>
                        <a:xfrm>
                          <a:off x="0" y="0"/>
                          <a:ext cx="1935861" cy="12196"/>
                          <a:chOff x="0" y="0"/>
                          <a:chExt cx="1935861" cy="12196"/>
                        </a:xfrm>
                      </wpg:grpSpPr>
                      <wps:wsp>
                        <wps:cNvPr id="161350" name="Shape 161350"/>
                        <wps:cNvSpPr/>
                        <wps:spPr>
                          <a:xfrm>
                            <a:off x="0" y="0"/>
                            <a:ext cx="1935861" cy="12196"/>
                          </a:xfrm>
                          <a:custGeom>
                            <a:avLst/>
                            <a:gdLst/>
                            <a:ahLst/>
                            <a:cxnLst/>
                            <a:rect l="0" t="0" r="0" b="0"/>
                            <a:pathLst>
                              <a:path w="1935861" h="12196">
                                <a:moveTo>
                                  <a:pt x="0" y="6098"/>
                                </a:moveTo>
                                <a:lnTo>
                                  <a:pt x="1935861"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51" style="width:152.43pt;height:0.960297pt;mso-position-horizontal-relative:char;mso-position-vertical-relative:line" coordsize="19358,121">
                <v:shape id="Shape 161350" style="position:absolute;width:19358;height:121;left:0;top:0;" coordsize="1935861,12196" path="m0,6098l1935861,6098">
                  <v:stroke weight="0.960297pt" endcap="flat" joinstyle="miter" miterlimit="1" on="true" color="#000000"/>
                  <v:fill on="false" color="#000000"/>
                </v:shape>
              </v:group>
            </w:pict>
          </mc:Fallback>
        </mc:AlternateContent>
      </w:r>
    </w:p>
    <w:p w:rsidR="00EC7A05" w:rsidRDefault="00255D35">
      <w:pPr>
        <w:tabs>
          <w:tab w:val="center" w:pos="3277"/>
          <w:tab w:val="center" w:pos="9364"/>
        </w:tabs>
        <w:spacing w:after="73" w:line="265" w:lineRule="auto"/>
        <w:ind w:left="0"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432901</wp:posOffset>
                </wp:positionH>
                <wp:positionV relativeFrom="page">
                  <wp:posOffset>1015291</wp:posOffset>
                </wp:positionV>
                <wp:extent cx="6880690" cy="30489"/>
                <wp:effectExtent l="0" t="0" r="0" b="0"/>
                <wp:wrapTopAndBottom/>
                <wp:docPr id="161353" name="Group 161353"/>
                <wp:cNvGraphicFramePr/>
                <a:graphic xmlns:a="http://schemas.openxmlformats.org/drawingml/2006/main">
                  <a:graphicData uri="http://schemas.microsoft.com/office/word/2010/wordprocessingGroup">
                    <wpg:wgp>
                      <wpg:cNvGrpSpPr/>
                      <wpg:grpSpPr>
                        <a:xfrm>
                          <a:off x="0" y="0"/>
                          <a:ext cx="6880690" cy="30489"/>
                          <a:chOff x="0" y="0"/>
                          <a:chExt cx="6880690" cy="30489"/>
                        </a:xfrm>
                      </wpg:grpSpPr>
                      <wps:wsp>
                        <wps:cNvPr id="161352" name="Shape 161352"/>
                        <wps:cNvSpPr/>
                        <wps:spPr>
                          <a:xfrm>
                            <a:off x="0" y="0"/>
                            <a:ext cx="6880690" cy="30489"/>
                          </a:xfrm>
                          <a:custGeom>
                            <a:avLst/>
                            <a:gdLst/>
                            <a:ahLst/>
                            <a:cxnLst/>
                            <a:rect l="0" t="0" r="0" b="0"/>
                            <a:pathLst>
                              <a:path w="6880690" h="30489">
                                <a:moveTo>
                                  <a:pt x="0" y="15245"/>
                                </a:moveTo>
                                <a:lnTo>
                                  <a:pt x="6880690" y="15245"/>
                                </a:lnTo>
                              </a:path>
                            </a:pathLst>
                          </a:custGeom>
                          <a:ln w="3048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53" style="width:541.787pt;height:2.40072pt;position:absolute;mso-position-horizontal-relative:page;mso-position-horizontal:absolute;margin-left:34.0867pt;mso-position-vertical-relative:page;margin-top:79.9442pt;" coordsize="68806,304">
                <v:shape id="Shape 161352" style="position:absolute;width:68806;height:304;left:0;top:0;" coordsize="6880690,30489" path="m0,15245l6880690,15245">
                  <v:stroke weight="2.40072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page">
                  <wp:posOffset>4603386</wp:posOffset>
                </wp:positionH>
                <wp:positionV relativeFrom="page">
                  <wp:posOffset>1390309</wp:posOffset>
                </wp:positionV>
                <wp:extent cx="2411442" cy="12196"/>
                <wp:effectExtent l="0" t="0" r="0" b="0"/>
                <wp:wrapTopAndBottom/>
                <wp:docPr id="161355" name="Group 161355"/>
                <wp:cNvGraphicFramePr/>
                <a:graphic xmlns:a="http://schemas.openxmlformats.org/drawingml/2006/main">
                  <a:graphicData uri="http://schemas.microsoft.com/office/word/2010/wordprocessingGroup">
                    <wpg:wgp>
                      <wpg:cNvGrpSpPr/>
                      <wpg:grpSpPr>
                        <a:xfrm>
                          <a:off x="0" y="0"/>
                          <a:ext cx="2411442" cy="12196"/>
                          <a:chOff x="0" y="0"/>
                          <a:chExt cx="2411442" cy="12196"/>
                        </a:xfrm>
                      </wpg:grpSpPr>
                      <wps:wsp>
                        <wps:cNvPr id="161354" name="Shape 161354"/>
                        <wps:cNvSpPr/>
                        <wps:spPr>
                          <a:xfrm>
                            <a:off x="0" y="0"/>
                            <a:ext cx="2411442" cy="12196"/>
                          </a:xfrm>
                          <a:custGeom>
                            <a:avLst/>
                            <a:gdLst/>
                            <a:ahLst/>
                            <a:cxnLst/>
                            <a:rect l="0" t="0" r="0" b="0"/>
                            <a:pathLst>
                              <a:path w="2411442" h="12196">
                                <a:moveTo>
                                  <a:pt x="0" y="6098"/>
                                </a:moveTo>
                                <a:lnTo>
                                  <a:pt x="241144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1355" style="width:189.877pt;height:0.960289pt;position:absolute;mso-position-horizontal-relative:page;mso-position-horizontal:absolute;margin-left:362.471pt;mso-position-vertical-relative:page;margin-top:109.473pt;" coordsize="24114,121">
                <v:shape id="Shape 161354" style="position:absolute;width:24114;height:121;left:0;top:0;" coordsize="2411442,12196" path="m0,6098l2411442,6098">
                  <v:stroke weight="0.960289pt" endcap="flat" joinstyle="miter" miterlimit="1" on="true" color="#000000"/>
                  <v:fill on="false" color="#000000"/>
                </v:shape>
                <w10:wrap type="topAndBottom"/>
              </v:group>
            </w:pict>
          </mc:Fallback>
        </mc:AlternateContent>
      </w:r>
      <w:r>
        <w:rPr>
          <w:sz w:val="30"/>
        </w:rPr>
        <w:tab/>
        <w:t>Total 345 • BEAUVOIR PRESS ACCOUNT (24...</w:t>
      </w:r>
      <w:r>
        <w:rPr>
          <w:sz w:val="30"/>
        </w:rPr>
        <w:tab/>
      </w:r>
      <w:r>
        <w:rPr>
          <w:rFonts w:ascii="Calibri" w:eastAsia="Calibri" w:hAnsi="Calibri" w:cs="Calibri"/>
          <w:sz w:val="30"/>
        </w:rPr>
        <w:t>4,518.00</w:t>
      </w:r>
    </w:p>
    <w:p w:rsidR="00EC7A05" w:rsidRDefault="00255D35">
      <w:pPr>
        <w:numPr>
          <w:ilvl w:val="0"/>
          <w:numId w:val="2"/>
        </w:numPr>
        <w:spacing w:after="0" w:line="259" w:lineRule="auto"/>
        <w:ind w:hanging="605"/>
        <w:jc w:val="left"/>
      </w:pPr>
      <w:r>
        <w:rPr>
          <w:sz w:val="28"/>
        </w:rPr>
        <w:t>VARINA'S GARDEN ACCT.(102-1)</w:t>
      </w:r>
    </w:p>
    <w:p w:rsidR="00EC7A05" w:rsidRDefault="00255D35">
      <w:pPr>
        <w:tabs>
          <w:tab w:val="center" w:pos="3075"/>
          <w:tab w:val="center" w:pos="8894"/>
        </w:tabs>
        <w:spacing w:after="0" w:line="259" w:lineRule="auto"/>
        <w:ind w:left="0" w:firstLine="0"/>
        <w:jc w:val="left"/>
      </w:pPr>
      <w:r>
        <w:rPr>
          <w:sz w:val="28"/>
        </w:rPr>
        <w:tab/>
        <w:t>346-3 • Botanical Gardens other Income</w:t>
      </w:r>
      <w:r>
        <w:rPr>
          <w:sz w:val="28"/>
        </w:rPr>
        <w:tab/>
      </w:r>
      <w:r>
        <w:rPr>
          <w:rFonts w:ascii="Calibri" w:eastAsia="Calibri" w:hAnsi="Calibri" w:cs="Calibri"/>
          <w:sz w:val="28"/>
        </w:rPr>
        <w:t>0.97</w:t>
      </w:r>
    </w:p>
    <w:p w:rsidR="00EC7A05" w:rsidRDefault="00255D35">
      <w:pPr>
        <w:spacing w:after="197" w:line="259" w:lineRule="auto"/>
        <w:ind w:left="6083" w:firstLine="0"/>
        <w:jc w:val="left"/>
      </w:pPr>
      <w:r>
        <w:rPr>
          <w:noProof/>
          <w:sz w:val="22"/>
        </w:rPr>
        <mc:AlternateContent>
          <mc:Choice Requires="wpg">
            <w:drawing>
              <wp:inline distT="0" distB="0" distL="0" distR="0">
                <wp:extent cx="1938910" cy="12196"/>
                <wp:effectExtent l="0" t="0" r="0" b="0"/>
                <wp:docPr id="161357" name="Group 161357"/>
                <wp:cNvGraphicFramePr/>
                <a:graphic xmlns:a="http://schemas.openxmlformats.org/drawingml/2006/main">
                  <a:graphicData uri="http://schemas.microsoft.com/office/word/2010/wordprocessingGroup">
                    <wpg:wgp>
                      <wpg:cNvGrpSpPr/>
                      <wpg:grpSpPr>
                        <a:xfrm>
                          <a:off x="0" y="0"/>
                          <a:ext cx="1938910" cy="12196"/>
                          <a:chOff x="0" y="0"/>
                          <a:chExt cx="1938910" cy="12196"/>
                        </a:xfrm>
                      </wpg:grpSpPr>
                      <wps:wsp>
                        <wps:cNvPr id="161356" name="Shape 161356"/>
                        <wps:cNvSpPr/>
                        <wps:spPr>
                          <a:xfrm>
                            <a:off x="0" y="0"/>
                            <a:ext cx="1938910" cy="12196"/>
                          </a:xfrm>
                          <a:custGeom>
                            <a:avLst/>
                            <a:gdLst/>
                            <a:ahLst/>
                            <a:cxnLst/>
                            <a:rect l="0" t="0" r="0" b="0"/>
                            <a:pathLst>
                              <a:path w="1938910" h="12196">
                                <a:moveTo>
                                  <a:pt x="0" y="6098"/>
                                </a:moveTo>
                                <a:lnTo>
                                  <a:pt x="193891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57" style="width:152.67pt;height:0.960297pt;mso-position-horizontal-relative:char;mso-position-vertical-relative:line" coordsize="19389,121">
                <v:shape id="Shape 161356" style="position:absolute;width:19389;height:121;left:0;top:0;" coordsize="1938910,12196" path="m0,6098l1938910,6098">
                  <v:stroke weight="0.960297pt" endcap="flat" joinstyle="miter" miterlimit="1" on="true" color="#000000"/>
                  <v:fill on="false" color="#000000"/>
                </v:shape>
              </v:group>
            </w:pict>
          </mc:Fallback>
        </mc:AlternateContent>
      </w:r>
    </w:p>
    <w:tbl>
      <w:tblPr>
        <w:tblStyle w:val="TableGrid"/>
        <w:tblW w:w="9227" w:type="dxa"/>
        <w:tblInd w:w="643" w:type="dxa"/>
        <w:tblCellMar>
          <w:top w:w="8" w:type="dxa"/>
          <w:left w:w="0" w:type="dxa"/>
          <w:bottom w:w="0" w:type="dxa"/>
          <w:right w:w="0" w:type="dxa"/>
        </w:tblCellMar>
        <w:tblLook w:val="04A0" w:firstRow="1" w:lastRow="0" w:firstColumn="1" w:lastColumn="0" w:noHBand="0" w:noVBand="1"/>
      </w:tblPr>
      <w:tblGrid>
        <w:gridCol w:w="7201"/>
        <w:gridCol w:w="1565"/>
        <w:gridCol w:w="461"/>
      </w:tblGrid>
      <w:tr w:rsidR="00EC7A05">
        <w:trPr>
          <w:trHeight w:val="771"/>
        </w:trPr>
        <w:tc>
          <w:tcPr>
            <w:tcW w:w="7201" w:type="dxa"/>
            <w:tcBorders>
              <w:top w:val="nil"/>
              <w:left w:val="nil"/>
              <w:bottom w:val="nil"/>
              <w:right w:val="nil"/>
            </w:tcBorders>
          </w:tcPr>
          <w:p w:rsidR="00EC7A05" w:rsidRDefault="00255D35">
            <w:pPr>
              <w:spacing w:after="126" w:line="259" w:lineRule="auto"/>
              <w:ind w:left="0" w:firstLine="0"/>
              <w:jc w:val="left"/>
            </w:pPr>
            <w:r>
              <w:rPr>
                <w:sz w:val="28"/>
              </w:rPr>
              <w:t>Total 346 VARINA'S GARDEN ACCT.(102-1)</w:t>
            </w:r>
          </w:p>
          <w:p w:rsidR="00EC7A05" w:rsidRDefault="00255D35">
            <w:pPr>
              <w:spacing w:after="0" w:line="259" w:lineRule="auto"/>
              <w:ind w:left="5" w:firstLine="0"/>
              <w:jc w:val="left"/>
            </w:pPr>
            <w:r>
              <w:rPr>
                <w:sz w:val="28"/>
              </w:rPr>
              <w:t>348-7 • Christmas @ Beauvoir-2012</w:t>
            </w:r>
          </w:p>
        </w:tc>
        <w:tc>
          <w:tcPr>
            <w:tcW w:w="1565" w:type="dxa"/>
            <w:tcBorders>
              <w:top w:val="nil"/>
              <w:left w:val="nil"/>
              <w:bottom w:val="nil"/>
              <w:right w:val="nil"/>
            </w:tcBorders>
          </w:tcPr>
          <w:p w:rsidR="00EC7A05" w:rsidRDefault="00EC7A05">
            <w:pPr>
              <w:spacing w:after="160" w:line="259" w:lineRule="auto"/>
              <w:ind w:left="0" w:firstLine="0"/>
              <w:jc w:val="left"/>
            </w:pPr>
          </w:p>
        </w:tc>
        <w:tc>
          <w:tcPr>
            <w:tcW w:w="461" w:type="dxa"/>
            <w:tcBorders>
              <w:top w:val="nil"/>
              <w:left w:val="nil"/>
              <w:bottom w:val="nil"/>
              <w:right w:val="nil"/>
            </w:tcBorders>
          </w:tcPr>
          <w:p w:rsidR="00EC7A05" w:rsidRDefault="00255D35">
            <w:pPr>
              <w:spacing w:after="0" w:line="259" w:lineRule="auto"/>
              <w:ind w:left="0" w:firstLine="0"/>
            </w:pPr>
            <w:r>
              <w:rPr>
                <w:rFonts w:ascii="Calibri" w:eastAsia="Calibri" w:hAnsi="Calibri" w:cs="Calibri"/>
                <w:sz w:val="28"/>
              </w:rPr>
              <w:t>0.97</w:t>
            </w:r>
          </w:p>
        </w:tc>
      </w:tr>
      <w:tr w:rsidR="00EC7A05">
        <w:trPr>
          <w:trHeight w:val="269"/>
        </w:trPr>
        <w:tc>
          <w:tcPr>
            <w:tcW w:w="7201" w:type="dxa"/>
            <w:tcBorders>
              <w:top w:val="nil"/>
              <w:left w:val="nil"/>
              <w:bottom w:val="nil"/>
              <w:right w:val="nil"/>
            </w:tcBorders>
          </w:tcPr>
          <w:p w:rsidR="00EC7A05" w:rsidRDefault="00255D35">
            <w:pPr>
              <w:spacing w:after="0" w:line="259" w:lineRule="auto"/>
              <w:ind w:left="168" w:firstLine="0"/>
              <w:jc w:val="left"/>
            </w:pPr>
            <w:r>
              <w:t>348-7-1 • Income</w:t>
            </w:r>
          </w:p>
        </w:tc>
        <w:tc>
          <w:tcPr>
            <w:tcW w:w="1565" w:type="dxa"/>
            <w:tcBorders>
              <w:top w:val="nil"/>
              <w:left w:val="nil"/>
              <w:bottom w:val="nil"/>
              <w:right w:val="nil"/>
            </w:tcBorders>
          </w:tcPr>
          <w:p w:rsidR="00EC7A05" w:rsidRDefault="00255D35">
            <w:pPr>
              <w:spacing w:after="0" w:line="259" w:lineRule="auto"/>
              <w:ind w:left="0" w:firstLine="0"/>
              <w:jc w:val="left"/>
            </w:pPr>
            <w:r>
              <w:rPr>
                <w:rFonts w:ascii="Calibri" w:eastAsia="Calibri" w:hAnsi="Calibri" w:cs="Calibri"/>
              </w:rPr>
              <w:t>-127,550.98</w:t>
            </w:r>
          </w:p>
        </w:tc>
        <w:tc>
          <w:tcPr>
            <w:tcW w:w="461" w:type="dxa"/>
            <w:tcBorders>
              <w:top w:val="nil"/>
              <w:left w:val="nil"/>
              <w:bottom w:val="nil"/>
              <w:right w:val="nil"/>
            </w:tcBorders>
          </w:tcPr>
          <w:p w:rsidR="00EC7A05" w:rsidRDefault="00EC7A05">
            <w:pPr>
              <w:spacing w:after="160" w:line="259" w:lineRule="auto"/>
              <w:ind w:left="0" w:firstLine="0"/>
              <w:jc w:val="left"/>
            </w:pPr>
          </w:p>
        </w:tc>
      </w:tr>
    </w:tbl>
    <w:p w:rsidR="00EC7A05" w:rsidRDefault="00255D35">
      <w:pPr>
        <w:spacing w:after="178" w:line="259" w:lineRule="auto"/>
        <w:ind w:left="6078" w:firstLine="0"/>
        <w:jc w:val="left"/>
      </w:pPr>
      <w:r>
        <w:rPr>
          <w:noProof/>
          <w:sz w:val="22"/>
        </w:rPr>
        <mc:AlternateContent>
          <mc:Choice Requires="wpg">
            <w:drawing>
              <wp:inline distT="0" distB="0" distL="0" distR="0">
                <wp:extent cx="1941958" cy="12196"/>
                <wp:effectExtent l="0" t="0" r="0" b="0"/>
                <wp:docPr id="161359" name="Group 161359"/>
                <wp:cNvGraphicFramePr/>
                <a:graphic xmlns:a="http://schemas.openxmlformats.org/drawingml/2006/main">
                  <a:graphicData uri="http://schemas.microsoft.com/office/word/2010/wordprocessingGroup">
                    <wpg:wgp>
                      <wpg:cNvGrpSpPr/>
                      <wpg:grpSpPr>
                        <a:xfrm>
                          <a:off x="0" y="0"/>
                          <a:ext cx="1941958" cy="12196"/>
                          <a:chOff x="0" y="0"/>
                          <a:chExt cx="1941958" cy="12196"/>
                        </a:xfrm>
                      </wpg:grpSpPr>
                      <wps:wsp>
                        <wps:cNvPr id="161358" name="Shape 161358"/>
                        <wps:cNvSpPr/>
                        <wps:spPr>
                          <a:xfrm>
                            <a:off x="0" y="0"/>
                            <a:ext cx="1941958" cy="12196"/>
                          </a:xfrm>
                          <a:custGeom>
                            <a:avLst/>
                            <a:gdLst/>
                            <a:ahLst/>
                            <a:cxnLst/>
                            <a:rect l="0" t="0" r="0" b="0"/>
                            <a:pathLst>
                              <a:path w="1941958" h="12196">
                                <a:moveTo>
                                  <a:pt x="0" y="6098"/>
                                </a:moveTo>
                                <a:lnTo>
                                  <a:pt x="194195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59" style="width:152.91pt;height:0.960327pt;mso-position-horizontal-relative:char;mso-position-vertical-relative:line" coordsize="19419,121">
                <v:shape id="Shape 161358" style="position:absolute;width:19419;height:121;left:0;top:0;" coordsize="1941958,12196" path="m0,6098l1941958,6098">
                  <v:stroke weight="0.960327pt" endcap="flat" joinstyle="miter" miterlimit="1" on="true" color="#000000"/>
                  <v:fill on="false" color="#000000"/>
                </v:shape>
              </v:group>
            </w:pict>
          </mc:Fallback>
        </mc:AlternateContent>
      </w:r>
    </w:p>
    <w:tbl>
      <w:tblPr>
        <w:tblStyle w:val="TableGrid"/>
        <w:tblW w:w="9223" w:type="dxa"/>
        <w:tblInd w:w="643" w:type="dxa"/>
        <w:tblCellMar>
          <w:top w:w="19" w:type="dxa"/>
          <w:left w:w="0" w:type="dxa"/>
          <w:bottom w:w="0" w:type="dxa"/>
          <w:right w:w="0" w:type="dxa"/>
        </w:tblCellMar>
        <w:tblLook w:val="04A0" w:firstRow="1" w:lastRow="0" w:firstColumn="1" w:lastColumn="0" w:noHBand="0" w:noVBand="1"/>
      </w:tblPr>
      <w:tblGrid>
        <w:gridCol w:w="7201"/>
        <w:gridCol w:w="2021"/>
      </w:tblGrid>
      <w:tr w:rsidR="00EC7A05">
        <w:trPr>
          <w:trHeight w:val="780"/>
        </w:trPr>
        <w:tc>
          <w:tcPr>
            <w:tcW w:w="7201" w:type="dxa"/>
            <w:tcBorders>
              <w:top w:val="nil"/>
              <w:left w:val="nil"/>
              <w:bottom w:val="nil"/>
              <w:right w:val="nil"/>
            </w:tcBorders>
          </w:tcPr>
          <w:p w:rsidR="00EC7A05" w:rsidRDefault="00255D35">
            <w:pPr>
              <w:spacing w:after="57" w:line="259" w:lineRule="auto"/>
              <w:ind w:left="0" w:firstLine="0"/>
              <w:jc w:val="left"/>
            </w:pPr>
            <w:r>
              <w:rPr>
                <w:sz w:val="28"/>
              </w:rPr>
              <w:t>Total 348-7 • Christmas @ Beauvoir-2012</w:t>
            </w:r>
          </w:p>
          <w:p w:rsidR="00EC7A05" w:rsidRDefault="00255D35">
            <w:pPr>
              <w:spacing w:after="0" w:line="259" w:lineRule="auto"/>
              <w:ind w:left="5" w:firstLine="0"/>
              <w:jc w:val="left"/>
            </w:pPr>
            <w:r>
              <w:rPr>
                <w:sz w:val="28"/>
              </w:rPr>
              <w:t>348-8 • Christmas @ Beauvoir-2013</w:t>
            </w:r>
          </w:p>
        </w:tc>
        <w:tc>
          <w:tcPr>
            <w:tcW w:w="2021"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rPr>
              <w:t>-127,550.98</w:t>
            </w:r>
          </w:p>
        </w:tc>
      </w:tr>
      <w:tr w:rsidR="00EC7A05">
        <w:trPr>
          <w:trHeight w:val="287"/>
        </w:trPr>
        <w:tc>
          <w:tcPr>
            <w:tcW w:w="7201" w:type="dxa"/>
            <w:tcBorders>
              <w:top w:val="nil"/>
              <w:left w:val="nil"/>
              <w:bottom w:val="nil"/>
              <w:right w:val="nil"/>
            </w:tcBorders>
          </w:tcPr>
          <w:p w:rsidR="00EC7A05" w:rsidRDefault="00255D35">
            <w:pPr>
              <w:spacing w:after="0" w:line="259" w:lineRule="auto"/>
              <w:ind w:left="163" w:firstLine="0"/>
              <w:jc w:val="left"/>
            </w:pPr>
            <w:r>
              <w:t>348-8-1 Income</w:t>
            </w:r>
          </w:p>
        </w:tc>
        <w:tc>
          <w:tcPr>
            <w:tcW w:w="2021" w:type="dxa"/>
            <w:tcBorders>
              <w:top w:val="nil"/>
              <w:left w:val="nil"/>
              <w:bottom w:val="nil"/>
              <w:right w:val="nil"/>
            </w:tcBorders>
          </w:tcPr>
          <w:p w:rsidR="00EC7A05" w:rsidRDefault="00255D35">
            <w:pPr>
              <w:spacing w:after="0" w:line="259" w:lineRule="auto"/>
              <w:ind w:left="125" w:firstLine="0"/>
              <w:jc w:val="left"/>
            </w:pPr>
            <w:r>
              <w:rPr>
                <w:rFonts w:ascii="Calibri" w:eastAsia="Calibri" w:hAnsi="Calibri" w:cs="Calibri"/>
              </w:rPr>
              <w:t>-96,860.00</w:t>
            </w:r>
          </w:p>
        </w:tc>
      </w:tr>
      <w:tr w:rsidR="00EC7A05">
        <w:trPr>
          <w:trHeight w:val="287"/>
        </w:trPr>
        <w:tc>
          <w:tcPr>
            <w:tcW w:w="7201" w:type="dxa"/>
            <w:tcBorders>
              <w:top w:val="nil"/>
              <w:left w:val="nil"/>
              <w:bottom w:val="nil"/>
              <w:right w:val="nil"/>
            </w:tcBorders>
          </w:tcPr>
          <w:p w:rsidR="00EC7A05" w:rsidRDefault="00255D35">
            <w:pPr>
              <w:spacing w:after="0" w:line="259" w:lineRule="auto"/>
              <w:ind w:left="163" w:firstLine="0"/>
              <w:jc w:val="left"/>
            </w:pPr>
            <w:r>
              <w:rPr>
                <w:sz w:val="30"/>
              </w:rPr>
              <w:t>348-8-3 Festival of Trees GALA</w:t>
            </w:r>
          </w:p>
        </w:tc>
        <w:tc>
          <w:tcPr>
            <w:tcW w:w="2021" w:type="dxa"/>
            <w:tcBorders>
              <w:top w:val="nil"/>
              <w:left w:val="nil"/>
              <w:bottom w:val="nil"/>
              <w:right w:val="nil"/>
            </w:tcBorders>
          </w:tcPr>
          <w:p w:rsidR="00EC7A05" w:rsidRDefault="00255D35">
            <w:pPr>
              <w:spacing w:after="0" w:line="259" w:lineRule="auto"/>
              <w:ind w:left="461" w:firstLine="0"/>
              <w:jc w:val="left"/>
            </w:pPr>
            <w:r>
              <w:rPr>
                <w:rFonts w:ascii="Calibri" w:eastAsia="Calibri" w:hAnsi="Calibri" w:cs="Calibri"/>
              </w:rPr>
              <w:t>-980.00</w:t>
            </w:r>
          </w:p>
        </w:tc>
      </w:tr>
      <w:tr w:rsidR="00EC7A05">
        <w:trPr>
          <w:trHeight w:val="271"/>
        </w:trPr>
        <w:tc>
          <w:tcPr>
            <w:tcW w:w="7201" w:type="dxa"/>
            <w:tcBorders>
              <w:top w:val="nil"/>
              <w:left w:val="nil"/>
              <w:bottom w:val="nil"/>
              <w:right w:val="nil"/>
            </w:tcBorders>
          </w:tcPr>
          <w:p w:rsidR="00EC7A05" w:rsidRDefault="00255D35">
            <w:pPr>
              <w:spacing w:after="0" w:line="259" w:lineRule="auto"/>
              <w:ind w:left="163" w:firstLine="0"/>
              <w:jc w:val="left"/>
            </w:pPr>
            <w:r>
              <w:rPr>
                <w:sz w:val="30"/>
              </w:rPr>
              <w:t>348-8-5 X-mas Train Ride</w:t>
            </w:r>
          </w:p>
        </w:tc>
        <w:tc>
          <w:tcPr>
            <w:tcW w:w="2021" w:type="dxa"/>
            <w:tcBorders>
              <w:top w:val="nil"/>
              <w:left w:val="nil"/>
              <w:bottom w:val="nil"/>
              <w:right w:val="nil"/>
            </w:tcBorders>
          </w:tcPr>
          <w:p w:rsidR="00EC7A05" w:rsidRDefault="00255D35">
            <w:pPr>
              <w:spacing w:after="0" w:line="259" w:lineRule="auto"/>
              <w:ind w:left="125" w:firstLine="0"/>
              <w:jc w:val="left"/>
            </w:pPr>
            <w:r>
              <w:rPr>
                <w:rFonts w:ascii="Calibri" w:eastAsia="Calibri" w:hAnsi="Calibri" w:cs="Calibri"/>
              </w:rPr>
              <w:t>-10,593.oo</w:t>
            </w:r>
          </w:p>
        </w:tc>
      </w:tr>
    </w:tbl>
    <w:p w:rsidR="00EC7A05" w:rsidRDefault="00255D35">
      <w:pPr>
        <w:spacing w:after="178" w:line="259" w:lineRule="auto"/>
        <w:ind w:left="6073" w:firstLine="0"/>
        <w:jc w:val="left"/>
      </w:pPr>
      <w:r>
        <w:rPr>
          <w:noProof/>
          <w:sz w:val="22"/>
        </w:rPr>
        <mc:AlternateContent>
          <mc:Choice Requires="wpg">
            <w:drawing>
              <wp:inline distT="0" distB="0" distL="0" distR="0">
                <wp:extent cx="1941959" cy="12195"/>
                <wp:effectExtent l="0" t="0" r="0" b="0"/>
                <wp:docPr id="161361" name="Group 161361"/>
                <wp:cNvGraphicFramePr/>
                <a:graphic xmlns:a="http://schemas.openxmlformats.org/drawingml/2006/main">
                  <a:graphicData uri="http://schemas.microsoft.com/office/word/2010/wordprocessingGroup">
                    <wpg:wgp>
                      <wpg:cNvGrpSpPr/>
                      <wpg:grpSpPr>
                        <a:xfrm>
                          <a:off x="0" y="0"/>
                          <a:ext cx="1941959" cy="12195"/>
                          <a:chOff x="0" y="0"/>
                          <a:chExt cx="1941959" cy="12195"/>
                        </a:xfrm>
                      </wpg:grpSpPr>
                      <wps:wsp>
                        <wps:cNvPr id="161360" name="Shape 161360"/>
                        <wps:cNvSpPr/>
                        <wps:spPr>
                          <a:xfrm>
                            <a:off x="0" y="0"/>
                            <a:ext cx="1941959" cy="12195"/>
                          </a:xfrm>
                          <a:custGeom>
                            <a:avLst/>
                            <a:gdLst/>
                            <a:ahLst/>
                            <a:cxnLst/>
                            <a:rect l="0" t="0" r="0" b="0"/>
                            <a:pathLst>
                              <a:path w="1941959" h="12195">
                                <a:moveTo>
                                  <a:pt x="0" y="6097"/>
                                </a:moveTo>
                                <a:lnTo>
                                  <a:pt x="1941959"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61" style="width:152.91pt;height:0.960205pt;mso-position-horizontal-relative:char;mso-position-vertical-relative:line" coordsize="19419,121">
                <v:shape id="Shape 161360" style="position:absolute;width:19419;height:121;left:0;top:0;" coordsize="1941959,12195" path="m0,6097l1941959,6097">
                  <v:stroke weight="0.960205pt" endcap="flat" joinstyle="miter" miterlimit="1" on="true" color="#000000"/>
                  <v:fill on="false" color="#000000"/>
                </v:shape>
              </v:group>
            </w:pict>
          </mc:Fallback>
        </mc:AlternateContent>
      </w:r>
    </w:p>
    <w:tbl>
      <w:tblPr>
        <w:tblStyle w:val="TableGrid"/>
        <w:tblW w:w="9232" w:type="dxa"/>
        <w:tblInd w:w="634" w:type="dxa"/>
        <w:tblCellMar>
          <w:top w:w="17" w:type="dxa"/>
          <w:left w:w="0" w:type="dxa"/>
          <w:bottom w:w="0" w:type="dxa"/>
          <w:right w:w="0" w:type="dxa"/>
        </w:tblCellMar>
        <w:tblLook w:val="04A0" w:firstRow="1" w:lastRow="0" w:firstColumn="1" w:lastColumn="0" w:noHBand="0" w:noVBand="1"/>
      </w:tblPr>
      <w:tblGrid>
        <w:gridCol w:w="7211"/>
        <w:gridCol w:w="2021"/>
      </w:tblGrid>
      <w:tr w:rsidR="00EC7A05">
        <w:trPr>
          <w:trHeight w:val="776"/>
        </w:trPr>
        <w:tc>
          <w:tcPr>
            <w:tcW w:w="7211" w:type="dxa"/>
            <w:tcBorders>
              <w:top w:val="nil"/>
              <w:left w:val="nil"/>
              <w:bottom w:val="nil"/>
              <w:right w:val="nil"/>
            </w:tcBorders>
          </w:tcPr>
          <w:p w:rsidR="00EC7A05" w:rsidRDefault="00255D35">
            <w:pPr>
              <w:spacing w:after="73" w:line="259" w:lineRule="auto"/>
              <w:ind w:left="0" w:firstLine="0"/>
              <w:jc w:val="left"/>
            </w:pPr>
            <w:r>
              <w:rPr>
                <w:sz w:val="30"/>
              </w:rPr>
              <w:t>Total 348-8 • Christmas @ Beauvoir-2013</w:t>
            </w:r>
          </w:p>
          <w:p w:rsidR="00EC7A05" w:rsidRDefault="00255D35">
            <w:pPr>
              <w:spacing w:after="0" w:line="259" w:lineRule="auto"/>
              <w:ind w:left="5" w:firstLine="0"/>
              <w:jc w:val="left"/>
            </w:pPr>
            <w:r>
              <w:rPr>
                <w:sz w:val="28"/>
              </w:rPr>
              <w:t>348-9 • Christmas @ Beauvoir-2014</w:t>
            </w:r>
          </w:p>
        </w:tc>
        <w:tc>
          <w:tcPr>
            <w:tcW w:w="2021" w:type="dxa"/>
            <w:tcBorders>
              <w:top w:val="nil"/>
              <w:left w:val="nil"/>
              <w:bottom w:val="nil"/>
              <w:right w:val="nil"/>
            </w:tcBorders>
          </w:tcPr>
          <w:p w:rsidR="00EC7A05" w:rsidRDefault="00255D35">
            <w:pPr>
              <w:spacing w:after="0" w:line="259" w:lineRule="auto"/>
              <w:ind w:left="0" w:firstLine="0"/>
              <w:jc w:val="right"/>
            </w:pPr>
            <w:r>
              <w:rPr>
                <w:rFonts w:ascii="Calibri" w:eastAsia="Calibri" w:hAnsi="Calibri" w:cs="Calibri"/>
                <w:sz w:val="28"/>
              </w:rPr>
              <w:t>-108433.00</w:t>
            </w:r>
          </w:p>
        </w:tc>
      </w:tr>
      <w:tr w:rsidR="00EC7A05">
        <w:trPr>
          <w:trHeight w:val="273"/>
        </w:trPr>
        <w:tc>
          <w:tcPr>
            <w:tcW w:w="7211" w:type="dxa"/>
            <w:tcBorders>
              <w:top w:val="nil"/>
              <w:left w:val="nil"/>
              <w:bottom w:val="nil"/>
              <w:right w:val="nil"/>
            </w:tcBorders>
          </w:tcPr>
          <w:p w:rsidR="00EC7A05" w:rsidRDefault="00255D35">
            <w:pPr>
              <w:spacing w:after="0" w:line="259" w:lineRule="auto"/>
              <w:ind w:left="168" w:firstLine="0"/>
              <w:jc w:val="left"/>
            </w:pPr>
            <w:r>
              <w:t>348-9-1 • Income</w:t>
            </w:r>
          </w:p>
        </w:tc>
        <w:tc>
          <w:tcPr>
            <w:tcW w:w="2021" w:type="dxa"/>
            <w:tcBorders>
              <w:top w:val="nil"/>
              <w:left w:val="nil"/>
              <w:bottom w:val="nil"/>
              <w:right w:val="nil"/>
            </w:tcBorders>
          </w:tcPr>
          <w:p w:rsidR="00EC7A05" w:rsidRDefault="00255D35">
            <w:pPr>
              <w:spacing w:after="0" w:line="259" w:lineRule="auto"/>
              <w:ind w:left="120" w:firstLine="0"/>
              <w:jc w:val="left"/>
            </w:pPr>
            <w:r>
              <w:rPr>
                <w:rFonts w:ascii="Calibri" w:eastAsia="Calibri" w:hAnsi="Calibri" w:cs="Calibri"/>
              </w:rPr>
              <w:t>-10,731.00</w:t>
            </w:r>
          </w:p>
        </w:tc>
      </w:tr>
    </w:tbl>
    <w:p w:rsidR="00EC7A05" w:rsidRDefault="00255D35">
      <w:pPr>
        <w:spacing w:after="196" w:line="259" w:lineRule="auto"/>
        <w:ind w:left="6068" w:firstLine="0"/>
        <w:jc w:val="left"/>
      </w:pPr>
      <w:r>
        <w:rPr>
          <w:noProof/>
          <w:sz w:val="22"/>
        </w:rPr>
        <mc:AlternateContent>
          <mc:Choice Requires="wpg">
            <w:drawing>
              <wp:inline distT="0" distB="0" distL="0" distR="0">
                <wp:extent cx="1941957" cy="12196"/>
                <wp:effectExtent l="0" t="0" r="0" b="0"/>
                <wp:docPr id="161363" name="Group 161363"/>
                <wp:cNvGraphicFramePr/>
                <a:graphic xmlns:a="http://schemas.openxmlformats.org/drawingml/2006/main">
                  <a:graphicData uri="http://schemas.microsoft.com/office/word/2010/wordprocessingGroup">
                    <wpg:wgp>
                      <wpg:cNvGrpSpPr/>
                      <wpg:grpSpPr>
                        <a:xfrm>
                          <a:off x="0" y="0"/>
                          <a:ext cx="1941957" cy="12196"/>
                          <a:chOff x="0" y="0"/>
                          <a:chExt cx="1941957" cy="12196"/>
                        </a:xfrm>
                      </wpg:grpSpPr>
                      <wps:wsp>
                        <wps:cNvPr id="161362" name="Shape 161362"/>
                        <wps:cNvSpPr/>
                        <wps:spPr>
                          <a:xfrm>
                            <a:off x="0" y="0"/>
                            <a:ext cx="1941957" cy="12196"/>
                          </a:xfrm>
                          <a:custGeom>
                            <a:avLst/>
                            <a:gdLst/>
                            <a:ahLst/>
                            <a:cxnLst/>
                            <a:rect l="0" t="0" r="0" b="0"/>
                            <a:pathLst>
                              <a:path w="1941957" h="12196">
                                <a:moveTo>
                                  <a:pt x="0" y="6098"/>
                                </a:moveTo>
                                <a:lnTo>
                                  <a:pt x="1941957"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363" style="width:152.91pt;height:0.960327pt;mso-position-horizontal-relative:char;mso-position-vertical-relative:line" coordsize="19419,121">
                <v:shape id="Shape 161362" style="position:absolute;width:19419;height:121;left:0;top:0;" coordsize="1941957,12196" path="m0,6098l1941957,6098">
                  <v:stroke weight="0.960327pt" endcap="flat" joinstyle="miter" miterlimit="1" on="true" color="#000000"/>
                  <v:fill on="false" color="#000000"/>
                </v:shape>
              </v:group>
            </w:pict>
          </mc:Fallback>
        </mc:AlternateContent>
      </w:r>
    </w:p>
    <w:p w:rsidR="00EC7A05" w:rsidRDefault="00255D35">
      <w:pPr>
        <w:tabs>
          <w:tab w:val="center" w:pos="2960"/>
          <w:tab w:val="center" w:pos="9285"/>
        </w:tabs>
        <w:spacing w:after="318" w:line="259" w:lineRule="auto"/>
        <w:ind w:left="0" w:firstLine="0"/>
        <w:jc w:val="left"/>
      </w:pPr>
      <w:r>
        <w:rPr>
          <w:sz w:val="28"/>
        </w:rPr>
        <w:tab/>
        <w:t>Total 348-9 Christmas @ Beauvoir-2014</w:t>
      </w:r>
      <w:r>
        <w:rPr>
          <w:sz w:val="28"/>
        </w:rPr>
        <w:tab/>
      </w:r>
      <w:r>
        <w:rPr>
          <w:rFonts w:ascii="Calibri" w:eastAsia="Calibri" w:hAnsi="Calibri" w:cs="Calibri"/>
          <w:sz w:val="28"/>
        </w:rPr>
        <w:t>-10,731.00</w:t>
      </w:r>
    </w:p>
    <w:p w:rsidR="00EC7A05" w:rsidRDefault="00255D35">
      <w:pPr>
        <w:spacing w:after="106" w:line="259" w:lineRule="auto"/>
        <w:ind w:left="10" w:right="-10" w:hanging="10"/>
        <w:jc w:val="right"/>
      </w:pPr>
      <w:r>
        <w:rPr>
          <w:sz w:val="32"/>
        </w:rPr>
        <w:t>3</w:t>
      </w:r>
    </w:p>
    <w:p w:rsidR="00EC7A05" w:rsidRDefault="00EC7A05">
      <w:pPr>
        <w:sectPr w:rsidR="00EC7A05">
          <w:headerReference w:type="even" r:id="rId28"/>
          <w:headerReference w:type="default" r:id="rId29"/>
          <w:footerReference w:type="even" r:id="rId30"/>
          <w:footerReference w:type="default" r:id="rId31"/>
          <w:headerReference w:type="first" r:id="rId32"/>
          <w:footerReference w:type="first" r:id="rId33"/>
          <w:pgSz w:w="12226" w:h="15862"/>
          <w:pgMar w:top="187" w:right="739" w:bottom="130" w:left="1157" w:header="720" w:footer="720" w:gutter="0"/>
          <w:cols w:space="720"/>
          <w:titlePg/>
        </w:sectPr>
      </w:pPr>
    </w:p>
    <w:p w:rsidR="00EC7A05" w:rsidRDefault="00255D35">
      <w:pPr>
        <w:spacing w:after="0" w:line="259" w:lineRule="auto"/>
        <w:ind w:left="-1231" w:right="-1310" w:firstLine="0"/>
        <w:jc w:val="left"/>
      </w:pPr>
      <w:r>
        <w:rPr>
          <w:noProof/>
        </w:rPr>
        <w:drawing>
          <wp:inline distT="0" distB="0" distL="0" distR="0">
            <wp:extent cx="9857232" cy="5550410"/>
            <wp:effectExtent l="0" t="0" r="0" b="0"/>
            <wp:docPr id="161364" name="Picture 161364"/>
            <wp:cNvGraphicFramePr/>
            <a:graphic xmlns:a="http://schemas.openxmlformats.org/drawingml/2006/main">
              <a:graphicData uri="http://schemas.openxmlformats.org/drawingml/2006/picture">
                <pic:pic xmlns:pic="http://schemas.openxmlformats.org/drawingml/2006/picture">
                  <pic:nvPicPr>
                    <pic:cNvPr id="161364" name="Picture 161364"/>
                    <pic:cNvPicPr/>
                  </pic:nvPicPr>
                  <pic:blipFill>
                    <a:blip r:embed="rId34"/>
                    <a:stretch>
                      <a:fillRect/>
                    </a:stretch>
                  </pic:blipFill>
                  <pic:spPr>
                    <a:xfrm rot="5399999">
                      <a:off x="0" y="0"/>
                      <a:ext cx="9857232" cy="5550410"/>
                    </a:xfrm>
                    <a:prstGeom prst="rect">
                      <a:avLst/>
                    </a:prstGeom>
                  </pic:spPr>
                </pic:pic>
              </a:graphicData>
            </a:graphic>
          </wp:inline>
        </w:drawing>
      </w:r>
    </w:p>
    <w:p w:rsidR="00EC7A05" w:rsidRDefault="00EC7A05">
      <w:pPr>
        <w:sectPr w:rsidR="00EC7A05">
          <w:headerReference w:type="even" r:id="rId35"/>
          <w:headerReference w:type="default" r:id="rId36"/>
          <w:footerReference w:type="even" r:id="rId37"/>
          <w:footerReference w:type="default" r:id="rId38"/>
          <w:headerReference w:type="first" r:id="rId39"/>
          <w:footerReference w:type="first" r:id="rId40"/>
          <w:pgSz w:w="12226" w:h="15862"/>
          <w:pgMar w:top="1440" w:right="1440" w:bottom="1440" w:left="1440" w:header="720" w:footer="720" w:gutter="0"/>
          <w:cols w:space="720"/>
          <w:textDirection w:val="tbRl"/>
        </w:sectPr>
      </w:pPr>
    </w:p>
    <w:p w:rsidR="00EC7A05" w:rsidRDefault="00255D35">
      <w:pPr>
        <w:spacing w:after="0" w:line="259" w:lineRule="auto"/>
        <w:ind w:left="245" w:firstLine="0"/>
        <w:jc w:val="left"/>
      </w:pPr>
      <w:r>
        <w:rPr>
          <w:noProof/>
        </w:rPr>
        <w:drawing>
          <wp:inline distT="0" distB="0" distL="0" distR="0">
            <wp:extent cx="5577840" cy="9870948"/>
            <wp:effectExtent l="0" t="0" r="0" b="0"/>
            <wp:docPr id="161366" name="Picture 161366"/>
            <wp:cNvGraphicFramePr/>
            <a:graphic xmlns:a="http://schemas.openxmlformats.org/drawingml/2006/main">
              <a:graphicData uri="http://schemas.openxmlformats.org/drawingml/2006/picture">
                <pic:pic xmlns:pic="http://schemas.openxmlformats.org/drawingml/2006/picture">
                  <pic:nvPicPr>
                    <pic:cNvPr id="161366" name="Picture 161366"/>
                    <pic:cNvPicPr/>
                  </pic:nvPicPr>
                  <pic:blipFill>
                    <a:blip r:embed="rId41"/>
                    <a:stretch>
                      <a:fillRect/>
                    </a:stretch>
                  </pic:blipFill>
                  <pic:spPr>
                    <a:xfrm>
                      <a:off x="0" y="0"/>
                      <a:ext cx="5577840" cy="9870948"/>
                    </a:xfrm>
                    <a:prstGeom prst="rect">
                      <a:avLst/>
                    </a:prstGeom>
                  </pic:spPr>
                </pic:pic>
              </a:graphicData>
            </a:graphic>
          </wp:inline>
        </w:drawing>
      </w:r>
    </w:p>
    <w:p w:rsidR="00EC7A05" w:rsidRDefault="00EC7A05">
      <w:pPr>
        <w:sectPr w:rsidR="00EC7A05">
          <w:headerReference w:type="even" r:id="rId42"/>
          <w:headerReference w:type="default" r:id="rId43"/>
          <w:footerReference w:type="even" r:id="rId44"/>
          <w:footerReference w:type="default" r:id="rId45"/>
          <w:headerReference w:type="first" r:id="rId46"/>
          <w:footerReference w:type="first" r:id="rId47"/>
          <w:pgSz w:w="12226" w:h="15862"/>
          <w:pgMar w:top="173" w:right="1440" w:bottom="130" w:left="1440" w:header="720" w:footer="720" w:gutter="0"/>
          <w:cols w:space="720"/>
        </w:sectPr>
      </w:pPr>
    </w:p>
    <w:p w:rsidR="00EC7A05" w:rsidRDefault="00255D35">
      <w:pPr>
        <w:spacing w:after="0" w:line="259" w:lineRule="auto"/>
        <w:ind w:left="-1281" w:right="-1265" w:firstLine="0"/>
        <w:jc w:val="left"/>
      </w:pPr>
      <w:r>
        <w:rPr>
          <w:noProof/>
        </w:rPr>
        <w:drawing>
          <wp:inline distT="0" distB="0" distL="0" distR="0">
            <wp:extent cx="9864290" cy="5557975"/>
            <wp:effectExtent l="0" t="0" r="0" b="0"/>
            <wp:docPr id="161368" name="Picture 161368"/>
            <wp:cNvGraphicFramePr/>
            <a:graphic xmlns:a="http://schemas.openxmlformats.org/drawingml/2006/main">
              <a:graphicData uri="http://schemas.openxmlformats.org/drawingml/2006/picture">
                <pic:pic xmlns:pic="http://schemas.openxmlformats.org/drawingml/2006/picture">
                  <pic:nvPicPr>
                    <pic:cNvPr id="161368" name="Picture 161368"/>
                    <pic:cNvPicPr/>
                  </pic:nvPicPr>
                  <pic:blipFill>
                    <a:blip r:embed="rId48"/>
                    <a:stretch>
                      <a:fillRect/>
                    </a:stretch>
                  </pic:blipFill>
                  <pic:spPr>
                    <a:xfrm>
                      <a:off x="0" y="0"/>
                      <a:ext cx="9864290" cy="5557975"/>
                    </a:xfrm>
                    <a:prstGeom prst="rect">
                      <a:avLst/>
                    </a:prstGeom>
                  </pic:spPr>
                </pic:pic>
              </a:graphicData>
            </a:graphic>
          </wp:inline>
        </w:drawing>
      </w:r>
    </w:p>
    <w:p w:rsidR="00EC7A05" w:rsidRDefault="00EC7A05">
      <w:pPr>
        <w:sectPr w:rsidR="00EC7A05">
          <w:headerReference w:type="even" r:id="rId49"/>
          <w:headerReference w:type="default" r:id="rId50"/>
          <w:footerReference w:type="even" r:id="rId51"/>
          <w:footerReference w:type="default" r:id="rId52"/>
          <w:headerReference w:type="first" r:id="rId53"/>
          <w:footerReference w:type="first" r:id="rId54"/>
          <w:pgSz w:w="15869" w:h="12082" w:orient="landscape"/>
          <w:pgMar w:top="1440" w:right="1440" w:bottom="1440" w:left="1440" w:header="720" w:footer="720" w:gutter="0"/>
          <w:cols w:space="720"/>
        </w:sectPr>
      </w:pPr>
    </w:p>
    <w:p w:rsidR="00EC7A05" w:rsidRDefault="00255D35">
      <w:pPr>
        <w:spacing w:after="0" w:line="259" w:lineRule="auto"/>
        <w:ind w:left="-1440" w:right="10627" w:firstLine="0"/>
        <w:jc w:val="left"/>
      </w:pP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662672" cy="10049256"/>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5"/>
                    <a:stretch>
                      <a:fillRect/>
                    </a:stretch>
                  </pic:blipFill>
                  <pic:spPr>
                    <a:xfrm>
                      <a:off x="0" y="0"/>
                      <a:ext cx="7662672" cy="10049256"/>
                    </a:xfrm>
                    <a:prstGeom prst="rect">
                      <a:avLst/>
                    </a:prstGeom>
                  </pic:spPr>
                </pic:pic>
              </a:graphicData>
            </a:graphic>
          </wp:anchor>
        </w:drawing>
      </w:r>
    </w:p>
    <w:p w:rsidR="00EC7A05" w:rsidRDefault="00EC7A05">
      <w:pPr>
        <w:sectPr w:rsidR="00EC7A05">
          <w:headerReference w:type="even" r:id="rId56"/>
          <w:headerReference w:type="default" r:id="rId57"/>
          <w:footerReference w:type="even" r:id="rId58"/>
          <w:footerReference w:type="default" r:id="rId59"/>
          <w:headerReference w:type="first" r:id="rId60"/>
          <w:footerReference w:type="first" r:id="rId61"/>
          <w:pgSz w:w="12067" w:h="15826"/>
          <w:pgMar w:top="1440" w:right="1440" w:bottom="1440" w:left="1440" w:header="720" w:footer="720" w:gutter="0"/>
          <w:cols w:space="720"/>
        </w:sectPr>
      </w:pPr>
    </w:p>
    <w:p w:rsidR="00EC7A05" w:rsidRDefault="00255D35">
      <w:pPr>
        <w:spacing w:after="4037" w:line="259" w:lineRule="auto"/>
        <w:ind w:left="-1138" w:right="10593" w:firstLine="0"/>
        <w:jc w:val="left"/>
      </w:pPr>
      <w:r>
        <w:rPr>
          <w:noProof/>
          <w:sz w:val="22"/>
        </w:rPr>
        <mc:AlternateContent>
          <mc:Choice Requires="wpg">
            <w:drawing>
              <wp:anchor distT="0" distB="0" distL="114300" distR="114300" simplePos="0" relativeHeight="251667456" behindDoc="0" locked="0" layoutInCell="1" allowOverlap="1">
                <wp:simplePos x="0" y="0"/>
                <wp:positionH relativeFrom="page">
                  <wp:posOffset>774502</wp:posOffset>
                </wp:positionH>
                <wp:positionV relativeFrom="page">
                  <wp:posOffset>64028</wp:posOffset>
                </wp:positionV>
                <wp:extent cx="5921582" cy="9988274"/>
                <wp:effectExtent l="0" t="0" r="0" b="0"/>
                <wp:wrapTopAndBottom/>
                <wp:docPr id="156445" name="Group 156445"/>
                <wp:cNvGraphicFramePr/>
                <a:graphic xmlns:a="http://schemas.openxmlformats.org/drawingml/2006/main">
                  <a:graphicData uri="http://schemas.microsoft.com/office/word/2010/wordprocessingGroup">
                    <wpg:wgp>
                      <wpg:cNvGrpSpPr/>
                      <wpg:grpSpPr>
                        <a:xfrm>
                          <a:off x="0" y="0"/>
                          <a:ext cx="5921582" cy="9988274"/>
                          <a:chOff x="0" y="0"/>
                          <a:chExt cx="5921582" cy="9988274"/>
                        </a:xfrm>
                      </wpg:grpSpPr>
                      <pic:pic xmlns:pic="http://schemas.openxmlformats.org/drawingml/2006/picture">
                        <pic:nvPicPr>
                          <pic:cNvPr id="161370" name="Picture 161370"/>
                          <pic:cNvPicPr/>
                        </pic:nvPicPr>
                        <pic:blipFill>
                          <a:blip r:embed="rId62"/>
                          <a:stretch>
                            <a:fillRect/>
                          </a:stretch>
                        </pic:blipFill>
                        <pic:spPr>
                          <a:xfrm>
                            <a:off x="0" y="39636"/>
                            <a:ext cx="5921582" cy="9948638"/>
                          </a:xfrm>
                          <a:prstGeom prst="rect">
                            <a:avLst/>
                          </a:prstGeom>
                        </pic:spPr>
                      </pic:pic>
                      <wps:wsp>
                        <wps:cNvPr id="116665" name="Rectangle 116665"/>
                        <wps:cNvSpPr/>
                        <wps:spPr>
                          <a:xfrm>
                            <a:off x="2381440" y="0"/>
                            <a:ext cx="50034" cy="121651"/>
                          </a:xfrm>
                          <a:prstGeom prst="rect">
                            <a:avLst/>
                          </a:prstGeom>
                          <a:ln>
                            <a:noFill/>
                          </a:ln>
                        </wps:spPr>
                        <wps:txbx>
                          <w:txbxContent>
                            <w:p w:rsidR="00EC7A05" w:rsidRDefault="00255D35">
                              <w:pPr>
                                <w:spacing w:after="160" w:line="259" w:lineRule="auto"/>
                                <w:ind w:left="0" w:firstLine="0"/>
                                <w:jc w:val="left"/>
                              </w:pPr>
                              <w:r>
                                <w:rPr>
                                  <w:sz w:val="14"/>
                                </w:rPr>
                                <w:t>・</w:t>
                              </w:r>
                            </w:p>
                          </w:txbxContent>
                        </wps:txbx>
                        <wps:bodyPr horzOverflow="overflow" vert="horz" lIns="0" tIns="0" rIns="0" bIns="0" rtlCol="0">
                          <a:noAutofit/>
                        </wps:bodyPr>
                      </wps:wsp>
                      <wps:wsp>
                        <wps:cNvPr id="116666" name="Rectangle 116666"/>
                        <wps:cNvSpPr/>
                        <wps:spPr>
                          <a:xfrm>
                            <a:off x="2419059" y="15245"/>
                            <a:ext cx="274403" cy="158148"/>
                          </a:xfrm>
                          <a:prstGeom prst="rect">
                            <a:avLst/>
                          </a:prstGeom>
                          <a:ln>
                            <a:noFill/>
                          </a:ln>
                        </wps:spPr>
                        <wps:txbx>
                          <w:txbxContent>
                            <w:p w:rsidR="00EC7A05" w:rsidRDefault="00255D35">
                              <w:pPr>
                                <w:spacing w:after="160" w:line="259" w:lineRule="auto"/>
                                <w:ind w:left="0" w:firstLine="0"/>
                                <w:jc w:val="left"/>
                              </w:pPr>
                              <w:r>
                                <w:rPr>
                                  <w:sz w:val="10"/>
                                </w:rPr>
                                <w:t>ま</w:t>
                              </w:r>
                            </w:p>
                          </w:txbxContent>
                        </wps:txbx>
                        <wps:bodyPr horzOverflow="overflow" vert="horz" lIns="0" tIns="0" rIns="0" bIns="0" rtlCol="0">
                          <a:noAutofit/>
                        </wps:bodyPr>
                      </wps:wsp>
                      <wps:wsp>
                        <wps:cNvPr id="116667" name="Rectangle 116667"/>
                        <wps:cNvSpPr/>
                        <wps:spPr>
                          <a:xfrm>
                            <a:off x="2625377" y="15245"/>
                            <a:ext cx="93275" cy="121652"/>
                          </a:xfrm>
                          <a:prstGeom prst="rect">
                            <a:avLst/>
                          </a:prstGeom>
                          <a:ln>
                            <a:noFill/>
                          </a:ln>
                        </wps:spPr>
                        <wps:txbx>
                          <w:txbxContent>
                            <w:p w:rsidR="00EC7A05" w:rsidRDefault="00255D35">
                              <w:pPr>
                                <w:spacing w:after="160" w:line="259" w:lineRule="auto"/>
                                <w:ind w:left="0" w:firstLine="0"/>
                                <w:jc w:val="left"/>
                              </w:pPr>
                              <w:r>
                                <w:rPr>
                                  <w:sz w:val="14"/>
                                </w:rPr>
                                <w:t>を</w:t>
                              </w:r>
                            </w:p>
                          </w:txbxContent>
                        </wps:txbx>
                        <wps:bodyPr horzOverflow="overflow" vert="horz" lIns="0" tIns="0" rIns="0" bIns="0" rtlCol="0">
                          <a:noAutofit/>
                        </wps:bodyPr>
                      </wps:wsp>
                    </wpg:wgp>
                  </a:graphicData>
                </a:graphic>
              </wp:anchor>
            </w:drawing>
          </mc:Choice>
          <mc:Fallback xmlns:a="http://schemas.openxmlformats.org/drawingml/2006/main">
            <w:pict>
              <v:group id="Group 156445" style="width:466.266pt;height:786.478pt;position:absolute;mso-position-horizontal-relative:page;mso-position-horizontal:absolute;margin-left:60.9844pt;mso-position-vertical-relative:page;margin-top:5.04154pt;" coordsize="59215,99882">
                <v:shape id="Picture 161370" style="position:absolute;width:59215;height:99486;left:0;top:396;" filled="f">
                  <v:imagedata r:id="rId63"/>
                </v:shape>
                <v:rect id="Rectangle 116665" style="position:absolute;width:500;height:1216;left:23814;top:0;" filled="f" stroked="f">
                  <v:textbox inset="0,0,0,0">
                    <w:txbxContent>
                      <w:p>
                        <w:pPr>
                          <w:spacing w:before="0" w:after="160" w:line="259" w:lineRule="auto"/>
                          <w:ind w:left="0" w:firstLine="0"/>
                          <w:jc w:val="left"/>
                        </w:pPr>
                        <w:r>
                          <w:rPr>
                            <w:rFonts w:cs="MS Mincho" w:hAnsi="MS Mincho" w:eastAsia="MS Mincho" w:ascii="MS Mincho"/>
                            <w:sz w:val="14"/>
                          </w:rPr>
                          <w:t xml:space="preserve">・</w:t>
                        </w:r>
                      </w:p>
                    </w:txbxContent>
                  </v:textbox>
                </v:rect>
                <v:rect id="Rectangle 116666" style="position:absolute;width:2744;height:1581;left:24190;top:152;" filled="f" stroked="f">
                  <v:textbox inset="0,0,0,0">
                    <w:txbxContent>
                      <w:p>
                        <w:pPr>
                          <w:spacing w:before="0" w:after="160" w:line="259" w:lineRule="auto"/>
                          <w:ind w:left="0" w:firstLine="0"/>
                          <w:jc w:val="left"/>
                        </w:pPr>
                        <w:r>
                          <w:rPr>
                            <w:rFonts w:cs="MS Mincho" w:hAnsi="MS Mincho" w:eastAsia="MS Mincho" w:ascii="MS Mincho"/>
                            <w:sz w:val="10"/>
                          </w:rPr>
                          <w:t xml:space="preserve">ま</w:t>
                        </w:r>
                      </w:p>
                    </w:txbxContent>
                  </v:textbox>
                </v:rect>
                <v:rect id="Rectangle 116667" style="position:absolute;width:932;height:1216;left:26253;top:152;" filled="f" stroked="f">
                  <v:textbox inset="0,0,0,0">
                    <w:txbxContent>
                      <w:p>
                        <w:pPr>
                          <w:spacing w:before="0" w:after="160" w:line="259" w:lineRule="auto"/>
                          <w:ind w:left="0" w:firstLine="0"/>
                          <w:jc w:val="left"/>
                        </w:pPr>
                        <w:r>
                          <w:rPr>
                            <w:rFonts w:cs="MS Mincho" w:hAnsi="MS Mincho" w:eastAsia="MS Mincho" w:ascii="MS Mincho"/>
                            <w:sz w:val="14"/>
                          </w:rPr>
                          <w:t xml:space="preserve">を</w:t>
                        </w:r>
                      </w:p>
                    </w:txbxContent>
                  </v:textbox>
                </v:rect>
                <w10:wrap type="topAndBottom"/>
              </v:group>
            </w:pict>
          </mc:Fallback>
        </mc:AlternateContent>
      </w:r>
      <w:r>
        <w:rPr>
          <w:noProof/>
        </w:rPr>
        <w:drawing>
          <wp:anchor distT="0" distB="0" distL="114300" distR="114300" simplePos="0" relativeHeight="251668480" behindDoc="0" locked="0" layoutInCell="1" allowOverlap="0">
            <wp:simplePos x="0" y="0"/>
            <wp:positionH relativeFrom="page">
              <wp:posOffset>1234934</wp:posOffset>
            </wp:positionH>
            <wp:positionV relativeFrom="page">
              <wp:posOffset>9091891</wp:posOffset>
            </wp:positionV>
            <wp:extent cx="432989" cy="149398"/>
            <wp:effectExtent l="0" t="0" r="0" b="0"/>
            <wp:wrapTopAndBottom/>
            <wp:docPr id="120947" name="Picture 120947"/>
            <wp:cNvGraphicFramePr/>
            <a:graphic xmlns:a="http://schemas.openxmlformats.org/drawingml/2006/main">
              <a:graphicData uri="http://schemas.openxmlformats.org/drawingml/2006/picture">
                <pic:pic xmlns:pic="http://schemas.openxmlformats.org/drawingml/2006/picture">
                  <pic:nvPicPr>
                    <pic:cNvPr id="120947" name="Picture 120947"/>
                    <pic:cNvPicPr/>
                  </pic:nvPicPr>
                  <pic:blipFill>
                    <a:blip r:embed="rId64"/>
                    <a:stretch>
                      <a:fillRect/>
                    </a:stretch>
                  </pic:blipFill>
                  <pic:spPr>
                    <a:xfrm>
                      <a:off x="0" y="0"/>
                      <a:ext cx="432989" cy="149398"/>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1542905</wp:posOffset>
            </wp:positionH>
            <wp:positionV relativeFrom="page">
              <wp:posOffset>9155919</wp:posOffset>
            </wp:positionV>
            <wp:extent cx="15246" cy="18293"/>
            <wp:effectExtent l="0" t="0" r="0" b="0"/>
            <wp:wrapTopAndBottom/>
            <wp:docPr id="118337" name="Picture 118337"/>
            <wp:cNvGraphicFramePr/>
            <a:graphic xmlns:a="http://schemas.openxmlformats.org/drawingml/2006/main">
              <a:graphicData uri="http://schemas.openxmlformats.org/drawingml/2006/picture">
                <pic:pic xmlns:pic="http://schemas.openxmlformats.org/drawingml/2006/picture">
                  <pic:nvPicPr>
                    <pic:cNvPr id="118337" name="Picture 118337"/>
                    <pic:cNvPicPr/>
                  </pic:nvPicPr>
                  <pic:blipFill>
                    <a:blip r:embed="rId65"/>
                    <a:stretch>
                      <a:fillRect/>
                    </a:stretch>
                  </pic:blipFill>
                  <pic:spPr>
                    <a:xfrm>
                      <a:off x="0" y="0"/>
                      <a:ext cx="15246" cy="18293"/>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765354</wp:posOffset>
            </wp:positionH>
            <wp:positionV relativeFrom="page">
              <wp:posOffset>9088842</wp:posOffset>
            </wp:positionV>
            <wp:extent cx="76230" cy="76223"/>
            <wp:effectExtent l="0" t="0" r="0" b="0"/>
            <wp:wrapTopAndBottom/>
            <wp:docPr id="161371" name="Picture 161371"/>
            <wp:cNvGraphicFramePr/>
            <a:graphic xmlns:a="http://schemas.openxmlformats.org/drawingml/2006/main">
              <a:graphicData uri="http://schemas.openxmlformats.org/drawingml/2006/picture">
                <pic:pic xmlns:pic="http://schemas.openxmlformats.org/drawingml/2006/picture">
                  <pic:nvPicPr>
                    <pic:cNvPr id="161371" name="Picture 161371"/>
                    <pic:cNvPicPr/>
                  </pic:nvPicPr>
                  <pic:blipFill>
                    <a:blip r:embed="rId66"/>
                    <a:stretch>
                      <a:fillRect/>
                    </a:stretch>
                  </pic:blipFill>
                  <pic:spPr>
                    <a:xfrm>
                      <a:off x="0" y="0"/>
                      <a:ext cx="76230" cy="76223"/>
                    </a:xfrm>
                    <a:prstGeom prst="rect">
                      <a:avLst/>
                    </a:prstGeom>
                  </pic:spPr>
                </pic:pic>
              </a:graphicData>
            </a:graphic>
          </wp:anchor>
        </w:drawing>
      </w:r>
    </w:p>
    <w:p w:rsidR="00EC7A05" w:rsidRDefault="00255D35">
      <w:pPr>
        <w:spacing w:after="0" w:line="259" w:lineRule="auto"/>
        <w:ind w:left="-29" w:firstLine="0"/>
        <w:jc w:val="left"/>
      </w:pPr>
      <w:r>
        <w:rPr>
          <w:noProof/>
        </w:rPr>
        <w:drawing>
          <wp:inline distT="0" distB="0" distL="0" distR="0">
            <wp:extent cx="24394" cy="1862893"/>
            <wp:effectExtent l="0" t="0" r="0" b="0"/>
            <wp:docPr id="120939" name="Picture 120939"/>
            <wp:cNvGraphicFramePr/>
            <a:graphic xmlns:a="http://schemas.openxmlformats.org/drawingml/2006/main">
              <a:graphicData uri="http://schemas.openxmlformats.org/drawingml/2006/picture">
                <pic:pic xmlns:pic="http://schemas.openxmlformats.org/drawingml/2006/picture">
                  <pic:nvPicPr>
                    <pic:cNvPr id="120939" name="Picture 120939"/>
                    <pic:cNvPicPr/>
                  </pic:nvPicPr>
                  <pic:blipFill>
                    <a:blip r:embed="rId67"/>
                    <a:stretch>
                      <a:fillRect/>
                    </a:stretch>
                  </pic:blipFill>
                  <pic:spPr>
                    <a:xfrm>
                      <a:off x="0" y="0"/>
                      <a:ext cx="24394" cy="1862893"/>
                    </a:xfrm>
                    <a:prstGeom prst="rect">
                      <a:avLst/>
                    </a:prstGeom>
                  </pic:spPr>
                </pic:pic>
              </a:graphicData>
            </a:graphic>
          </wp:inline>
        </w:drawing>
      </w:r>
      <w:r>
        <w:br w:type="page"/>
      </w:r>
    </w:p>
    <w:p w:rsidR="00EC7A05" w:rsidRDefault="00255D35">
      <w:pPr>
        <w:spacing w:after="201"/>
        <w:ind w:left="90" w:right="24" w:firstLine="0"/>
      </w:pPr>
      <w:r>
        <w:t>Requests for Board Review and ratification:</w:t>
      </w:r>
    </w:p>
    <w:p w:rsidR="00EC7A05" w:rsidRDefault="00255D35">
      <w:pPr>
        <w:numPr>
          <w:ilvl w:val="1"/>
          <w:numId w:val="2"/>
        </w:numPr>
        <w:ind w:right="24" w:hanging="370"/>
      </w:pPr>
      <w:r>
        <w:rPr>
          <w:rFonts w:ascii="Calibri" w:eastAsia="Calibri" w:hAnsi="Calibri" w:cs="Calibri"/>
        </w:rPr>
        <w:t xml:space="preserve">. </w:t>
      </w:r>
      <w:r>
        <w:t>Place in the minutes the authority for the Executive Director to be signatory on all accounts at Hancock Bank and Community Bank and remove all names no longer associated with Beauvoir.</w:t>
      </w:r>
    </w:p>
    <w:p w:rsidR="00EC7A05" w:rsidRDefault="00255D35">
      <w:pPr>
        <w:numPr>
          <w:ilvl w:val="1"/>
          <w:numId w:val="2"/>
        </w:numPr>
        <w:ind w:right="24" w:hanging="370"/>
      </w:pPr>
      <w:r>
        <w:t>Place in the minutes the authority for the Executive Director to be si</w:t>
      </w:r>
      <w:r>
        <w:t>gnatory and have authority to review and close any of the existing credit cards: Bank of America, Lowes, Office Depot, Home Depot, WalMart,</w:t>
      </w:r>
    </w:p>
    <w:p w:rsidR="00EC7A05" w:rsidRDefault="00255D35">
      <w:pPr>
        <w:numPr>
          <w:ilvl w:val="1"/>
          <w:numId w:val="2"/>
        </w:numPr>
        <w:ind w:right="24" w:hanging="370"/>
      </w:pPr>
      <w:r>
        <w:t>Ratify and adopt the 2018 zero balance budget.</w:t>
      </w:r>
    </w:p>
    <w:p w:rsidR="00EC7A05" w:rsidRDefault="00255D35">
      <w:pPr>
        <w:numPr>
          <w:ilvl w:val="1"/>
          <w:numId w:val="2"/>
        </w:numPr>
        <w:spacing w:after="0" w:line="259" w:lineRule="auto"/>
        <w:ind w:right="24" w:hanging="370"/>
      </w:pPr>
      <w:r>
        <w:rPr>
          <w:sz w:val="24"/>
        </w:rPr>
        <w:t>Ratify the appointment of Palazzo Accounting as the outside accountan</w:t>
      </w:r>
      <w:r>
        <w:rPr>
          <w:sz w:val="24"/>
        </w:rPr>
        <w:t>t.</w:t>
      </w:r>
    </w:p>
    <w:p w:rsidR="00EC7A05" w:rsidRDefault="00255D35">
      <w:pPr>
        <w:numPr>
          <w:ilvl w:val="1"/>
          <w:numId w:val="2"/>
        </w:numPr>
        <w:spacing w:after="59"/>
        <w:ind w:right="24" w:hanging="370"/>
      </w:pPr>
      <w:r>
        <w:t>Ratify the continued association with MDI Creative for the preparation of a ten-year plan for development of Beauvoir and associated fund raising activities.</w:t>
      </w:r>
    </w:p>
    <w:p w:rsidR="00EC7A05" w:rsidRDefault="00255D35">
      <w:pPr>
        <w:ind w:left="90" w:right="24" w:firstLine="0"/>
      </w:pPr>
      <w:r>
        <w:t>End of Report:</w:t>
      </w:r>
      <w:r>
        <w:rPr>
          <w:noProof/>
          <w:sz w:val="22"/>
        </w:rPr>
        <mc:AlternateContent>
          <mc:Choice Requires="wpg">
            <w:drawing>
              <wp:inline distT="0" distB="0" distL="0" distR="0">
                <wp:extent cx="3049219" cy="893335"/>
                <wp:effectExtent l="0" t="0" r="0" b="0"/>
                <wp:docPr id="155710" name="Group 155710"/>
                <wp:cNvGraphicFramePr/>
                <a:graphic xmlns:a="http://schemas.openxmlformats.org/drawingml/2006/main">
                  <a:graphicData uri="http://schemas.microsoft.com/office/word/2010/wordprocessingGroup">
                    <wpg:wgp>
                      <wpg:cNvGrpSpPr/>
                      <wpg:grpSpPr>
                        <a:xfrm>
                          <a:off x="0" y="0"/>
                          <a:ext cx="3049219" cy="893335"/>
                          <a:chOff x="0" y="0"/>
                          <a:chExt cx="3049219" cy="893335"/>
                        </a:xfrm>
                      </wpg:grpSpPr>
                      <pic:pic xmlns:pic="http://schemas.openxmlformats.org/drawingml/2006/picture">
                        <pic:nvPicPr>
                          <pic:cNvPr id="161373" name="Picture 161373"/>
                          <pic:cNvPicPr/>
                        </pic:nvPicPr>
                        <pic:blipFill>
                          <a:blip r:embed="rId68"/>
                          <a:stretch>
                            <a:fillRect/>
                          </a:stretch>
                        </pic:blipFill>
                        <pic:spPr>
                          <a:xfrm>
                            <a:off x="9148" y="0"/>
                            <a:ext cx="3040071" cy="875041"/>
                          </a:xfrm>
                          <a:prstGeom prst="rect">
                            <a:avLst/>
                          </a:prstGeom>
                        </pic:spPr>
                      </pic:pic>
                      <wps:wsp>
                        <wps:cNvPr id="121250" name="Rectangle 121250"/>
                        <wps:cNvSpPr/>
                        <wps:spPr>
                          <a:xfrm>
                            <a:off x="36591" y="740889"/>
                            <a:ext cx="843536" cy="202754"/>
                          </a:xfrm>
                          <a:prstGeom prst="rect">
                            <a:avLst/>
                          </a:prstGeom>
                          <a:ln>
                            <a:noFill/>
                          </a:ln>
                        </wps:spPr>
                        <wps:txbx>
                          <w:txbxContent>
                            <w:p w:rsidR="00EC7A05" w:rsidRDefault="00255D35">
                              <w:pPr>
                                <w:spacing w:after="160" w:line="259" w:lineRule="auto"/>
                                <w:ind w:left="0" w:firstLine="0"/>
                                <w:jc w:val="left"/>
                              </w:pPr>
                              <w:r>
                                <w:t xml:space="preserve">Executive </w:t>
                              </w:r>
                            </w:p>
                          </w:txbxContent>
                        </wps:txbx>
                        <wps:bodyPr horzOverflow="overflow" vert="horz" lIns="0" tIns="0" rIns="0" bIns="0" rtlCol="0">
                          <a:noAutofit/>
                        </wps:bodyPr>
                      </wps:wsp>
                      <wps:wsp>
                        <wps:cNvPr id="121251" name="Rectangle 121251"/>
                        <wps:cNvSpPr/>
                        <wps:spPr>
                          <a:xfrm>
                            <a:off x="670828" y="740889"/>
                            <a:ext cx="592097" cy="202754"/>
                          </a:xfrm>
                          <a:prstGeom prst="rect">
                            <a:avLst/>
                          </a:prstGeom>
                          <a:ln>
                            <a:noFill/>
                          </a:ln>
                        </wps:spPr>
                        <wps:txbx>
                          <w:txbxContent>
                            <w:p w:rsidR="00EC7A05" w:rsidRDefault="00255D35">
                              <w:pPr>
                                <w:spacing w:after="160" w:line="259" w:lineRule="auto"/>
                                <w:ind w:left="0" w:firstLine="0"/>
                                <w:jc w:val="left"/>
                              </w:pPr>
                              <w:r>
                                <w:t>Directo</w:t>
                              </w:r>
                            </w:p>
                          </w:txbxContent>
                        </wps:txbx>
                        <wps:bodyPr horzOverflow="overflow" vert="horz" lIns="0" tIns="0" rIns="0" bIns="0" rtlCol="0">
                          <a:noAutofit/>
                        </wps:bodyPr>
                      </wps:wsp>
                    </wpg:wgp>
                  </a:graphicData>
                </a:graphic>
              </wp:inline>
            </w:drawing>
          </mc:Choice>
          <mc:Fallback xmlns:a="http://schemas.openxmlformats.org/drawingml/2006/main">
            <w:pict>
              <v:group id="Group 155710" style="width:240.096pt;height:70.3414pt;mso-position-horizontal-relative:char;mso-position-vertical-relative:line" coordsize="30492,8933">
                <v:shape id="Picture 161373" style="position:absolute;width:30400;height:8750;left:91;top:0;" filled="f">
                  <v:imagedata r:id="rId69"/>
                </v:shape>
                <v:rect id="Rectangle 121250" style="position:absolute;width:8435;height:2027;left:365;top:7408;" filled="f" stroked="f">
                  <v:textbox inset="0,0,0,0">
                    <w:txbxContent>
                      <w:p>
                        <w:pPr>
                          <w:spacing w:before="0" w:after="160" w:line="259" w:lineRule="auto"/>
                          <w:ind w:left="0" w:firstLine="0"/>
                          <w:jc w:val="left"/>
                        </w:pPr>
                        <w:r>
                          <w:rPr/>
                          <w:t xml:space="preserve">Executive </w:t>
                        </w:r>
                      </w:p>
                    </w:txbxContent>
                  </v:textbox>
                </v:rect>
                <v:rect id="Rectangle 121251" style="position:absolute;width:5920;height:2027;left:6708;top:7408;" filled="f" stroked="f">
                  <v:textbox inset="0,0,0,0">
                    <w:txbxContent>
                      <w:p>
                        <w:pPr>
                          <w:spacing w:before="0" w:after="160" w:line="259" w:lineRule="auto"/>
                          <w:ind w:left="0" w:firstLine="0"/>
                          <w:jc w:val="left"/>
                        </w:pPr>
                        <w:r>
                          <w:rPr/>
                          <w:t xml:space="preserve">Directo</w:t>
                        </w:r>
                      </w:p>
                    </w:txbxContent>
                  </v:textbox>
                </v:rect>
              </v:group>
            </w:pict>
          </mc:Fallback>
        </mc:AlternateContent>
      </w:r>
      <w:r>
        <w:br w:type="page"/>
      </w:r>
    </w:p>
    <w:p w:rsidR="00EC7A05" w:rsidRDefault="00255D35">
      <w:pPr>
        <w:spacing w:after="103" w:line="259" w:lineRule="auto"/>
        <w:ind w:left="129" w:hanging="10"/>
        <w:jc w:val="left"/>
      </w:pPr>
      <w:r>
        <w:rPr>
          <w:sz w:val="28"/>
          <w:u w:val="single" w:color="000000"/>
        </w:rPr>
        <w:t>Gift Shop and Mansion Services:</w:t>
      </w:r>
    </w:p>
    <w:p w:rsidR="00EC7A05" w:rsidRDefault="00255D35">
      <w:pPr>
        <w:spacing w:after="158"/>
        <w:ind w:left="90" w:right="24" w:firstLine="773"/>
      </w:pPr>
      <w:r>
        <w:t>Ms. Rosie Boardman now has the authority and responsibility to insure cost containment in the reduction of inventory and the cost of goods sold. She has promoted the use of local vendors and branding of Beauvoir products. She has reduced the amount of inve</w:t>
      </w:r>
      <w:r>
        <w:t>ntory on hand and carefully forecasts the need for resupply, insuring efficient cash flow. The cost of goods has been reduced in 2017 from a high of 60% in past years, to under 30% this year. The Gift Shop has now initiated a new and improved Web site prom</w:t>
      </w:r>
      <w:r>
        <w:t>oting the sale of our merchandise on the world-wide web. One of the tops sellers since last quarter has been goat feed. The Gift Shop made a profit of 145k net in 2017 the greatest net profit since 2011. Ms. Boardman has additional duties of Mansion servic</w:t>
      </w:r>
      <w:r>
        <w:t>es which includes the supervision and scheduling of all tour guides. She oversees the training of new and volunteer tour guides and has the responsibility of insuring that the Mansion is well cleaned and is kept in optimum condition for our guests.</w:t>
      </w:r>
    </w:p>
    <w:p w:rsidR="00EC7A05" w:rsidRDefault="00255D35">
      <w:pPr>
        <w:pStyle w:val="Heading1"/>
      </w:pPr>
      <w:r>
        <w:t>Directo</w:t>
      </w:r>
      <w:r>
        <w:t>r of Security</w:t>
      </w:r>
    </w:p>
    <w:p w:rsidR="00EC7A05" w:rsidRDefault="00255D35">
      <w:pPr>
        <w:ind w:left="90" w:right="24" w:firstLine="720"/>
      </w:pPr>
      <w:r>
        <w:t>Since January 3, 2017 the responsibilities of the Director of Security have been turned over to the Executive Director. After review of existing security and conducting a security assessment it was found that Beauvoir had very little existing</w:t>
      </w:r>
      <w:r>
        <w:t xml:space="preserve"> security programs in place. The employees that were hired as night security had no training in security and were used as maintenance rather than security. Based on the risk assessment we began a program of key control, installed eleven new video cameras, </w:t>
      </w:r>
      <w:r>
        <w:t>and hired two new security personnel with prior experience and training in security and law enforcement. We instituted a campus wide radio system with all employees connected by both cell phone and two-way radio. One staff member is assigned to act as disp</w:t>
      </w:r>
      <w:r>
        <w:t>atch and will be the initial contact for public safety and first responders The dispatch staff member maintains contact with all staff members throughout the day and maintains a radio log for both security and administrative uses. Due to the increased risk</w:t>
      </w:r>
      <w:r>
        <w:t xml:space="preserve"> now associated with the national media coverage relating to confederate statutes we have increased the presence of our security to weekend shifts. Our two security guards work ten hour shifts four days on three days off on a rotating basis which covers a </w:t>
      </w:r>
      <w:r>
        <w:t>Saturday and Sunday shift from 8:00 a.m. to 6:00 p.m. The security of Beauvoir is enhanced by the use of maintenance personnel in an observe and report role. All staff at Beauvoir are incorporated into the security team and we have two employees who live o</w:t>
      </w:r>
      <w:r>
        <w:t>n property and are prepared to respond to any emergency. In addition, most of the staff have completed a four-hour training course in security and safety.</w:t>
      </w:r>
    </w:p>
    <w:p w:rsidR="00EC7A05" w:rsidRDefault="00255D35">
      <w:pPr>
        <w:pStyle w:val="Heading1"/>
        <w:spacing w:after="64"/>
        <w:ind w:left="-5"/>
      </w:pPr>
      <w:r>
        <w:t>Business Development and Events</w:t>
      </w:r>
    </w:p>
    <w:p w:rsidR="00EC7A05" w:rsidRDefault="00255D35">
      <w:pPr>
        <w:spacing w:after="156"/>
        <w:ind w:left="0" w:right="24" w:firstLine="720"/>
      </w:pPr>
      <w:r>
        <w:t>Since the last quarterly report the department is still achieving sig</w:t>
      </w:r>
      <w:r>
        <w:t>nificant results. In addition to tours the department insures that Beauvoir is kept in the public eye by a robust marketing campaign that uses social media, push cards, public interviews, magazine articles and in the last year a Beauvoir commercial special</w:t>
      </w:r>
      <w:r>
        <w:t>ly produced to enhance marketing. All at a fraction of cost using innovative marketing techniques taking advantage of free advertising space and local public television stations. Created and enhanced the Beauvoir Institute and the Ambassador program. Havin</w:t>
      </w:r>
      <w:r>
        <w:t>g already completed two well attended lectures presented by the Beauvoir Institute and creating a living history caste who plays out historical vignettes every third Saturday. The lecture series and living history educational vignettes have driven up our a</w:t>
      </w:r>
      <w:r>
        <w:t>dmission numbers. Our guests have indicated that they like the way we have added these experiences scoring Beauvoir with a 98% approval rating in 2017. We were awarded the Trip Advisor certificate of excellence and the Yelp award in 2017 with a rating of 4</w:t>
      </w:r>
      <w:r>
        <w:t>.7 out of 5. This percentage is greater than in 2016. Admissions have steadily declined beginning in 2015. From 2011-2015 admissions climbed every year. Based on admission figures from Nov.-January 2017 compared to Nov-January 2018 our admissions numbers a</w:t>
      </w:r>
      <w:r>
        <w:t xml:space="preserve">re up by 11.9%:6207 in 2016-17 and 7052 in 2017-2018. Gift shop sales are up for the same time frame from $34106.00 in 2016-17 up 26.3% to $46,305.00. A total combined increase of 17.2 </w:t>
      </w:r>
      <w:r>
        <w:rPr>
          <w:vertAlign w:val="superscript"/>
        </w:rPr>
        <w:t>0</w:t>
      </w:r>
      <w:r>
        <w:t>/0.</w:t>
      </w:r>
    </w:p>
    <w:p w:rsidR="00EC7A05" w:rsidRDefault="00255D35">
      <w:pPr>
        <w:pStyle w:val="Heading1"/>
        <w:spacing w:after="123"/>
        <w:ind w:left="-5"/>
      </w:pPr>
      <w:r>
        <w:t>Museum Services</w:t>
      </w:r>
    </w:p>
    <w:p w:rsidR="00EC7A05" w:rsidRDefault="00255D35">
      <w:pPr>
        <w:ind w:left="5" w:right="24" w:firstLine="720"/>
      </w:pPr>
      <w:r>
        <w:t>Since the last quarterly report, Director Peterson</w:t>
      </w:r>
      <w:r>
        <w:t>, has accomplished a great deal in maintaining the Museum and its artifacts. The most significant of which was continuing the reorganization and inventorying the vault and research room. This area had suffered from several years of neglect and without full</w:t>
      </w:r>
      <w:r>
        <w:t xml:space="preserve"> time attention had deteriorated to such a condition that the very security of our archival documents and artifacts were in question. Jay has now hired full time librarian who has assisted in putting the Beauvoir Library back to its professional state. Bob</w:t>
      </w:r>
      <w:r>
        <w:t>by Sue Sargent previously logged more than 400 volunteer hours in the library. She has a B.S. in History and is well versed in library science. Utilizing the skills of the new librarian Jay Peterson has catalogued and inventoried over sixty per cent of the</w:t>
      </w:r>
      <w:r>
        <w:t xml:space="preserve"> artifacts in the Vault. This has been an ongoing program over the past year and should be concluded by May, 2018. This is will be the first comprehensive inventory of the Vault since Hurricane Katrina. In addition to his duties in the library and museum J</w:t>
      </w:r>
      <w:r>
        <w:t>ay also acts as the IT coordinator for Beauvoir. His skills and expertise include film production and editing. He has taken a film of living history actors from our cemetery tales activity and produced a film capable of digitizing for replay in the cemeter</w:t>
      </w:r>
      <w:r>
        <w:t>y over a smart phone. We hope to launch that application in early 2018. Jay has produced and provided lectures for the Beauvoir Institute greatly enhancing the publics access to the benefits of the Presidential Library.</w:t>
      </w:r>
    </w:p>
    <w:p w:rsidR="00EC7A05" w:rsidRDefault="00255D35">
      <w:pPr>
        <w:tabs>
          <w:tab w:val="center" w:pos="4155"/>
          <w:tab w:val="center" w:pos="8080"/>
        </w:tabs>
        <w:spacing w:after="862" w:line="265" w:lineRule="auto"/>
        <w:ind w:left="0" w:firstLine="0"/>
        <w:jc w:val="left"/>
      </w:pPr>
      <w:r>
        <w:rPr>
          <w:sz w:val="8"/>
        </w:rPr>
        <w:tab/>
      </w:r>
      <w:r>
        <w:rPr>
          <w:sz w:val="8"/>
        </w:rPr>
        <w:t>- .</w:t>
      </w:r>
      <w:r>
        <w:rPr>
          <w:sz w:val="8"/>
        </w:rPr>
        <w:t>読</w:t>
      </w:r>
      <w:r>
        <w:rPr>
          <w:sz w:val="8"/>
        </w:rPr>
        <w:t>;</w:t>
      </w:r>
      <w:r>
        <w:rPr>
          <w:sz w:val="8"/>
        </w:rPr>
        <w:t>ドく</w:t>
      </w:r>
      <w:r>
        <w:rPr>
          <w:sz w:val="8"/>
        </w:rPr>
        <w:t>← .</w:t>
      </w:r>
      <w:r>
        <w:rPr>
          <w:sz w:val="8"/>
        </w:rPr>
        <w:t>い</w:t>
      </w:r>
      <w:r>
        <w:rPr>
          <w:sz w:val="8"/>
        </w:rPr>
        <w:tab/>
        <w:t>:</w:t>
      </w:r>
      <w:r>
        <w:rPr>
          <w:sz w:val="8"/>
        </w:rPr>
        <w:t>しレ</w:t>
      </w:r>
      <w:r>
        <w:rPr>
          <w:sz w:val="8"/>
        </w:rPr>
        <w:t>← :</w:t>
      </w:r>
      <w:r>
        <w:rPr>
          <w:sz w:val="8"/>
        </w:rPr>
        <w:t>ゴハ</w:t>
      </w:r>
    </w:p>
    <w:p w:rsidR="00EC7A05" w:rsidRDefault="00255D35">
      <w:pPr>
        <w:spacing w:after="0" w:line="259" w:lineRule="auto"/>
        <w:ind w:left="898" w:hanging="10"/>
        <w:jc w:val="center"/>
      </w:pPr>
      <w:r>
        <w:rPr>
          <w:sz w:val="12"/>
        </w:rPr>
        <w:t>い</w:t>
      </w:r>
      <w:r>
        <w:rPr>
          <w:sz w:val="12"/>
        </w:rPr>
        <w:t>!</w:t>
      </w:r>
    </w:p>
    <w:p w:rsidR="00EC7A05" w:rsidRDefault="00255D35">
      <w:pPr>
        <w:spacing w:after="0" w:line="259" w:lineRule="auto"/>
        <w:ind w:left="0" w:right="326" w:firstLine="0"/>
        <w:jc w:val="right"/>
      </w:pPr>
      <w:r>
        <w:rPr>
          <w:sz w:val="20"/>
        </w:rPr>
        <w:t>”</w:t>
      </w:r>
      <w:r>
        <w:rPr>
          <w:sz w:val="20"/>
        </w:rPr>
        <w:t>リ</w:t>
      </w:r>
      <w:r>
        <w:rPr>
          <w:sz w:val="20"/>
        </w:rPr>
        <w:t>~</w:t>
      </w:r>
      <w:r>
        <w:rPr>
          <w:sz w:val="20"/>
        </w:rPr>
        <w:t>し・・はい</w:t>
      </w:r>
    </w:p>
    <w:p w:rsidR="00EC7A05" w:rsidRDefault="00255D35">
      <w:pPr>
        <w:spacing w:after="1131" w:line="363" w:lineRule="auto"/>
        <w:ind w:left="10" w:right="1114" w:hanging="10"/>
        <w:jc w:val="right"/>
      </w:pPr>
      <w:r>
        <w:rPr>
          <w:sz w:val="10"/>
        </w:rPr>
        <w:t>い纛旅</w:t>
      </w:r>
      <w:r>
        <w:rPr>
          <w:sz w:val="10"/>
        </w:rPr>
        <w:t>0</w:t>
      </w:r>
      <w:r>
        <w:rPr>
          <w:sz w:val="10"/>
        </w:rPr>
        <w:t>い</w:t>
      </w:r>
    </w:p>
    <w:p w:rsidR="00EC7A05" w:rsidRDefault="00255D35">
      <w:pPr>
        <w:spacing w:after="0" w:line="259" w:lineRule="auto"/>
        <w:ind w:left="1877" w:firstLine="0"/>
        <w:jc w:val="left"/>
      </w:pPr>
      <w:r>
        <w:rPr>
          <w:sz w:val="12"/>
        </w:rPr>
        <w:t>:</w:t>
      </w:r>
      <w:r>
        <w:rPr>
          <w:sz w:val="12"/>
        </w:rPr>
        <w:t>し</w:t>
      </w:r>
    </w:p>
    <w:p w:rsidR="00EC7A05" w:rsidRDefault="00255D35">
      <w:pPr>
        <w:spacing w:after="4297" w:line="259" w:lineRule="auto"/>
        <w:ind w:left="0" w:right="1099" w:firstLine="0"/>
        <w:jc w:val="right"/>
      </w:pPr>
      <w:r>
        <w:rPr>
          <w:sz w:val="4"/>
        </w:rPr>
        <w:t>ま「れ</w:t>
      </w:r>
    </w:p>
    <w:p w:rsidR="00EC7A05" w:rsidRDefault="00255D35">
      <w:pPr>
        <w:spacing w:after="2539" w:line="216" w:lineRule="auto"/>
        <w:ind w:left="3087" w:right="6361" w:firstLine="0"/>
        <w:jc w:val="left"/>
      </w:pPr>
      <w:r>
        <w:rPr>
          <w:sz w:val="4"/>
        </w:rPr>
        <w:t>、ま</w:t>
      </w:r>
    </w:p>
    <w:p w:rsidR="00EC7A05" w:rsidRDefault="00255D35">
      <w:pPr>
        <w:spacing w:after="12" w:line="265" w:lineRule="auto"/>
        <w:ind w:left="2041" w:hanging="10"/>
        <w:jc w:val="left"/>
      </w:pPr>
      <w:r>
        <w:rPr>
          <w:sz w:val="10"/>
        </w:rPr>
        <w:t>:</w:t>
      </w:r>
      <w:r>
        <w:rPr>
          <w:sz w:val="10"/>
        </w:rPr>
        <w:t>ハ</w:t>
      </w:r>
    </w:p>
    <w:p w:rsidR="00EC7A05" w:rsidRDefault="00255D35">
      <w:pPr>
        <w:spacing w:after="343"/>
        <w:ind w:left="1171" w:right="24" w:firstLine="130"/>
      </w:pPr>
      <w:r>
        <w:t xml:space="preserve">dmissions have steadily declined beginning in 2015. From 2011-2015 admissions very year. Based on admission figures from Nov.-January 2017 compared to Nov-January 2018 our admissions numbers are up by 11.9%:6207 in 2016-17 and 7052 in 2017-2018. Gift shop </w:t>
      </w:r>
      <w:r>
        <w:t xml:space="preserve">sales are up for the same time frame from $34106.00 in 2016-17 up 26.3% to $46,305.00. A total combined increase of 17.2 </w:t>
      </w:r>
      <w:r>
        <w:rPr>
          <w:vertAlign w:val="superscript"/>
        </w:rPr>
        <w:t>0</w:t>
      </w:r>
      <w:r>
        <w:t>/0.</w:t>
      </w:r>
    </w:p>
    <w:p w:rsidR="00EC7A05" w:rsidRDefault="00255D35">
      <w:pPr>
        <w:spacing w:after="425"/>
        <w:ind w:left="1171" w:right="24"/>
      </w:pPr>
      <w:r>
        <w:t xml:space="preserve">8. </w:t>
      </w:r>
      <w:r>
        <w:t>We have created and presented to the Board a ten- year development plan for Beauvoir which includes the plan for a nature cente</w:t>
      </w:r>
      <w:r>
        <w:t>r and bird sanctuary.</w:t>
      </w:r>
    </w:p>
    <w:p w:rsidR="00EC7A05" w:rsidRDefault="00255D35">
      <w:pPr>
        <w:spacing w:after="626"/>
        <w:ind w:left="90" w:right="24" w:firstLine="10"/>
      </w:pPr>
      <w:r>
        <w:t>I have summarized the current organizational units and their contribution to our overall mission this first quarter:</w:t>
      </w:r>
    </w:p>
    <w:p w:rsidR="00EC7A05" w:rsidRDefault="00255D35">
      <w:pPr>
        <w:pStyle w:val="Heading1"/>
        <w:ind w:left="115"/>
      </w:pPr>
      <w:r>
        <w:t>Finance and Human Resources</w:t>
      </w:r>
    </w:p>
    <w:p w:rsidR="00EC7A05" w:rsidRDefault="00255D35">
      <w:pPr>
        <w:spacing w:after="133"/>
        <w:ind w:left="90" w:right="24" w:firstLine="715"/>
      </w:pPr>
      <w:r>
        <w:t>Since November, 2017, the position of Director of Finance and Human Resources has been el</w:t>
      </w:r>
      <w:r>
        <w:t xml:space="preserve">iminated and the duties of Finance and Human Resources separated. The Executive Director will oversee all Human Resources function. An outside accounting firm will handle all financial duties. A 2018 budget has been prepared and presented to the Board for </w:t>
      </w:r>
      <w:r>
        <w:t>approval. The Board has authorized changing to a full year Jan-December fiscal year beginning in 2018. As a result Beauvoir has cut costs and improved efficiency.</w:t>
      </w:r>
    </w:p>
    <w:p w:rsidR="00EC7A05" w:rsidRDefault="00255D35">
      <w:pPr>
        <w:spacing w:after="103" w:line="259" w:lineRule="auto"/>
        <w:ind w:left="129" w:hanging="10"/>
        <w:jc w:val="left"/>
      </w:pPr>
      <w:r>
        <w:rPr>
          <w:sz w:val="28"/>
          <w:u w:val="single" w:color="000000"/>
        </w:rPr>
        <w:t>Maintenance and Facilities</w:t>
      </w:r>
    </w:p>
    <w:p w:rsidR="00EC7A05" w:rsidRDefault="00255D35">
      <w:pPr>
        <w:ind w:left="90" w:right="24" w:firstLine="672"/>
      </w:pPr>
      <w:r>
        <w:t>The Director of maintenance and facilities position at Beauvoir ha</w:t>
      </w:r>
      <w:r>
        <w:t xml:space="preserve">s been un-filled for several years. In June of 2017 Harry Reichner was promoted to Director of Maintenance and Facilities. A long-term employee of Beauvoir maintenance team, Harry, is responsible for the upkeep and maintenance of the entire property which </w:t>
      </w:r>
      <w:r>
        <w:t xml:space="preserve">includes both buildings and grounds. The Director acts as the supervisor of the maintenance crew on a day to day basis. Beauvoir has placed air conditioning in the Mansion and created a viable cyclical maintenance plan for Varina's garden. We have cleaned </w:t>
      </w:r>
      <w:r>
        <w:t xml:space="preserve">the entire outside of the JDPL building and have begun preparation to paint the mansion. The maintenance crew has painted and revitalized the Beauvoir room and other parts of the JDPL when weather forces them inside. We have planted more than seventy live </w:t>
      </w:r>
      <w:r>
        <w:t>oak trees with a grant from the Forestry Department and have placed informational optical character readers to educate the guest on the type and history of the tree. Beauvoir hopes to have a class two arboretum designation by October of 2018. We have creat</w:t>
      </w:r>
      <w:r>
        <w:t>ed and presented to the Board a ten- year development plan for Beauvoir which includes the plan for a nature center and bird sanctuary. We have an active marketing campaign selling the whole property designed to get the repeat customer.</w:t>
      </w:r>
    </w:p>
    <w:p w:rsidR="00EC7A05" w:rsidRDefault="00EC7A05">
      <w:pPr>
        <w:sectPr w:rsidR="00EC7A05">
          <w:headerReference w:type="even" r:id="rId70"/>
          <w:headerReference w:type="default" r:id="rId71"/>
          <w:footerReference w:type="even" r:id="rId72"/>
          <w:footerReference w:type="default" r:id="rId73"/>
          <w:headerReference w:type="first" r:id="rId74"/>
          <w:footerReference w:type="first" r:id="rId75"/>
          <w:pgSz w:w="12067" w:h="15826"/>
          <w:pgMar w:top="1319" w:right="1416" w:bottom="1667" w:left="1138" w:header="720" w:footer="720" w:gutter="0"/>
          <w:cols w:space="720"/>
        </w:sectPr>
      </w:pPr>
    </w:p>
    <w:p w:rsidR="00EC7A05" w:rsidRDefault="00255D35">
      <w:pPr>
        <w:spacing w:after="716" w:line="265" w:lineRule="auto"/>
        <w:ind w:left="1484" w:hanging="10"/>
        <w:jc w:val="left"/>
      </w:pPr>
      <w:r>
        <w:rPr>
          <w:sz w:val="10"/>
        </w:rPr>
        <w:t>・ま誌</w:t>
      </w:r>
      <w:r>
        <w:rPr>
          <w:sz w:val="10"/>
        </w:rPr>
        <w:t>↓</w:t>
      </w:r>
    </w:p>
    <w:p w:rsidR="00EC7A05" w:rsidRDefault="00255D35">
      <w:pPr>
        <w:spacing w:after="84" w:line="259" w:lineRule="auto"/>
        <w:ind w:left="898" w:right="386" w:hanging="10"/>
        <w:jc w:val="center"/>
      </w:pPr>
      <w:r>
        <w:rPr>
          <w:sz w:val="12"/>
        </w:rPr>
        <w:t>・</w:t>
      </w:r>
      <w:r>
        <w:rPr>
          <w:sz w:val="12"/>
        </w:rPr>
        <w:t>:</w:t>
      </w:r>
      <w:r>
        <w:rPr>
          <w:sz w:val="12"/>
        </w:rPr>
        <w:t>ロ剏</w:t>
      </w:r>
    </w:p>
    <w:p w:rsidR="00EC7A05" w:rsidRDefault="00255D35">
      <w:pPr>
        <w:spacing w:after="0" w:line="265" w:lineRule="auto"/>
        <w:ind w:left="10" w:right="45" w:hanging="10"/>
        <w:jc w:val="right"/>
      </w:pPr>
      <w:r>
        <w:t>当</w:t>
      </w:r>
      <w:r>
        <w:t xml:space="preserve">0 : </w:t>
      </w:r>
    </w:p>
    <w:p w:rsidR="00EC7A05" w:rsidRDefault="00255D35">
      <w:pPr>
        <w:spacing w:after="0" w:line="216" w:lineRule="auto"/>
        <w:ind w:left="0" w:right="487" w:firstLine="5777"/>
        <w:jc w:val="left"/>
      </w:pPr>
      <w:r>
        <w:rPr>
          <w:sz w:val="6"/>
        </w:rPr>
        <w:t>、リをむ、</w:t>
      </w:r>
      <w:r>
        <w:rPr>
          <w:sz w:val="6"/>
        </w:rPr>
        <w:t xml:space="preserve"> ← !</w:t>
      </w:r>
      <w:r>
        <w:rPr>
          <w:sz w:val="6"/>
        </w:rPr>
        <w:t>イらら</w:t>
      </w:r>
    </w:p>
    <w:p w:rsidR="00EC7A05" w:rsidRDefault="00255D35">
      <w:pPr>
        <w:spacing w:after="273" w:line="259" w:lineRule="auto"/>
        <w:ind w:left="3681" w:firstLine="0"/>
        <w:jc w:val="center"/>
      </w:pPr>
      <w:r>
        <w:rPr>
          <w:sz w:val="14"/>
        </w:rPr>
        <w:t>.</w:t>
      </w:r>
      <w:r>
        <w:rPr>
          <w:sz w:val="14"/>
        </w:rPr>
        <w:t>に</w:t>
      </w:r>
    </w:p>
    <w:p w:rsidR="00EC7A05" w:rsidRDefault="00255D35">
      <w:pPr>
        <w:spacing w:after="1545" w:line="391" w:lineRule="auto"/>
        <w:ind w:left="1887" w:right="1597" w:firstLine="202"/>
        <w:jc w:val="left"/>
      </w:pPr>
      <w:r>
        <w:rPr>
          <w:sz w:val="10"/>
        </w:rPr>
        <w:t>い当</w:t>
      </w:r>
      <w:r>
        <w:rPr>
          <w:sz w:val="10"/>
        </w:rPr>
        <w:t>:</w:t>
      </w:r>
      <w:r>
        <w:rPr>
          <w:sz w:val="10"/>
        </w:rPr>
        <w:tab/>
        <w:t>4. : .</w:t>
      </w:r>
      <w:r>
        <w:rPr>
          <w:sz w:val="10"/>
        </w:rPr>
        <w:t>、ノこ一なノ</w:t>
      </w:r>
      <w:r>
        <w:rPr>
          <w:sz w:val="10"/>
        </w:rPr>
        <w:t>3</w:t>
      </w:r>
      <w:r>
        <w:rPr>
          <w:sz w:val="10"/>
        </w:rPr>
        <w:t>」こい</w:t>
      </w:r>
      <w:r>
        <w:rPr>
          <w:sz w:val="10"/>
        </w:rPr>
        <w:t>Ij</w:t>
      </w:r>
      <w:r>
        <w:rPr>
          <w:sz w:val="10"/>
        </w:rPr>
        <w:t>、</w:t>
      </w:r>
    </w:p>
    <w:p w:rsidR="00EC7A05" w:rsidRDefault="00255D35">
      <w:pPr>
        <w:spacing w:after="58" w:line="259" w:lineRule="auto"/>
        <w:ind w:left="0" w:right="362" w:firstLine="0"/>
        <w:jc w:val="right"/>
      </w:pPr>
      <w:r>
        <w:rPr>
          <w:sz w:val="18"/>
        </w:rPr>
        <w:t>.</w:t>
      </w:r>
      <w:r>
        <w:rPr>
          <w:sz w:val="18"/>
        </w:rPr>
        <w:t>「声き自</w:t>
      </w:r>
      <w:r>
        <w:rPr>
          <w:sz w:val="18"/>
        </w:rPr>
        <w:t>′</w:t>
      </w:r>
    </w:p>
    <w:p w:rsidR="00EC7A05" w:rsidRDefault="00255D35">
      <w:pPr>
        <w:spacing w:after="392" w:line="259" w:lineRule="auto"/>
        <w:ind w:left="2187" w:firstLine="0"/>
        <w:jc w:val="center"/>
      </w:pPr>
      <w:r>
        <w:rPr>
          <w:sz w:val="8"/>
        </w:rPr>
        <w:t>器廴</w:t>
      </w:r>
      <w:r>
        <w:rPr>
          <w:sz w:val="8"/>
        </w:rPr>
        <w:t>-'</w:t>
      </w:r>
    </w:p>
    <w:p w:rsidR="00EC7A05" w:rsidRDefault="00255D35">
      <w:pPr>
        <w:spacing w:after="374" w:line="265" w:lineRule="auto"/>
        <w:ind w:left="2478" w:hanging="10"/>
        <w:jc w:val="left"/>
      </w:pPr>
      <w:r>
        <w:rPr>
          <w:sz w:val="8"/>
        </w:rPr>
        <w:t>′ 3</w:t>
      </w:r>
      <w:r>
        <w:rPr>
          <w:sz w:val="8"/>
        </w:rPr>
        <w:t>は亂ー</w:t>
      </w:r>
    </w:p>
    <w:p w:rsidR="00EC7A05" w:rsidRDefault="00255D35">
      <w:pPr>
        <w:spacing w:after="1940" w:line="259" w:lineRule="auto"/>
        <w:ind w:left="0" w:firstLine="0"/>
        <w:jc w:val="left"/>
      </w:pPr>
      <w:r>
        <w:rPr>
          <w:sz w:val="14"/>
        </w:rPr>
        <w:t>・ロ</w:t>
      </w:r>
    </w:p>
    <w:p w:rsidR="00EC7A05" w:rsidRDefault="00255D35">
      <w:pPr>
        <w:spacing w:after="1763" w:line="259" w:lineRule="auto"/>
        <w:ind w:left="0" w:firstLine="0"/>
        <w:jc w:val="left"/>
      </w:pPr>
      <w:r>
        <w:rPr>
          <w:sz w:val="18"/>
        </w:rPr>
        <w:t>( i</w:t>
      </w:r>
      <w:r>
        <w:rPr>
          <w:sz w:val="18"/>
        </w:rPr>
        <w:t>いい</w:t>
      </w:r>
      <w:r>
        <w:rPr>
          <w:sz w:val="18"/>
        </w:rPr>
        <w:t>.6</w:t>
      </w:r>
    </w:p>
    <w:p w:rsidR="00EC7A05" w:rsidRDefault="00255D35">
      <w:pPr>
        <w:spacing w:after="505" w:line="363" w:lineRule="auto"/>
        <w:ind w:left="10" w:right="-15" w:hanging="10"/>
        <w:jc w:val="right"/>
      </w:pPr>
      <w:r>
        <w:rPr>
          <w:sz w:val="10"/>
        </w:rPr>
        <w:t>当明・</w:t>
      </w:r>
    </w:p>
    <w:p w:rsidR="00EC7A05" w:rsidRDefault="00255D35">
      <w:pPr>
        <w:spacing w:after="12" w:line="265" w:lineRule="auto"/>
        <w:ind w:left="81" w:hanging="10"/>
        <w:jc w:val="left"/>
      </w:pPr>
      <w:r>
        <w:rPr>
          <w:sz w:val="10"/>
        </w:rPr>
        <w:t>・一ミ置</w:t>
      </w:r>
    </w:p>
    <w:p w:rsidR="00EC7A05" w:rsidRDefault="00EC7A05">
      <w:pPr>
        <w:sectPr w:rsidR="00EC7A05">
          <w:type w:val="continuous"/>
          <w:pgSz w:w="12067" w:h="15826"/>
          <w:pgMar w:top="1440" w:right="1527" w:bottom="1440" w:left="2228" w:header="720" w:footer="720" w:gutter="0"/>
          <w:cols w:num="2" w:space="720" w:equalWidth="0">
            <w:col w:w="7557" w:space="91"/>
            <w:col w:w="665"/>
          </w:cols>
        </w:sectPr>
      </w:pPr>
    </w:p>
    <w:p w:rsidR="00EC7A05" w:rsidRDefault="00255D35">
      <w:pPr>
        <w:spacing w:after="374" w:line="265" w:lineRule="auto"/>
        <w:ind w:left="-5" w:hanging="10"/>
        <w:jc w:val="left"/>
      </w:pPr>
      <w:r>
        <w:rPr>
          <w:sz w:val="8"/>
        </w:rPr>
        <w:t>い、</w:t>
      </w:r>
    </w:p>
    <w:p w:rsidR="00EC7A05" w:rsidRDefault="00255D35">
      <w:pPr>
        <w:spacing w:after="0" w:line="259" w:lineRule="auto"/>
        <w:ind w:left="0" w:firstLine="0"/>
        <w:jc w:val="right"/>
      </w:pPr>
      <w:r>
        <w:rPr>
          <w:sz w:val="8"/>
        </w:rPr>
        <w:t>・・いと廴ま</w:t>
      </w:r>
      <w:r>
        <w:rPr>
          <w:sz w:val="8"/>
        </w:rPr>
        <w:t>.</w:t>
      </w:r>
    </w:p>
    <w:p w:rsidR="00EC7A05" w:rsidRDefault="00EC7A05">
      <w:pPr>
        <w:sectPr w:rsidR="00EC7A05">
          <w:type w:val="continuous"/>
          <w:pgSz w:w="12067" w:h="15826"/>
          <w:pgMar w:top="1440" w:right="7097" w:bottom="1762" w:left="3429" w:header="720" w:footer="720" w:gutter="0"/>
          <w:cols w:space="720"/>
        </w:sectPr>
      </w:pPr>
    </w:p>
    <w:p w:rsidR="00EC7A05" w:rsidRDefault="00255D35">
      <w:pPr>
        <w:tabs>
          <w:tab w:val="center" w:pos="5066"/>
          <w:tab w:val="center" w:pos="5590"/>
        </w:tabs>
        <w:spacing w:after="1340" w:line="265" w:lineRule="auto"/>
        <w:ind w:left="0" w:firstLine="0"/>
        <w:jc w:val="left"/>
      </w:pPr>
      <w:r>
        <w:tab/>
      </w:r>
      <w:r>
        <w:t>均</w:t>
      </w:r>
      <w:r>
        <w:t xml:space="preserve">0 </w:t>
      </w:r>
      <w:r>
        <w:tab/>
        <w:t>:</w:t>
      </w:r>
      <w:r>
        <w:t>い</w:t>
      </w:r>
      <w:r>
        <w:t>:</w:t>
      </w:r>
    </w:p>
    <w:p w:rsidR="00EC7A05" w:rsidRDefault="00255D35">
      <w:pPr>
        <w:spacing w:after="12" w:line="265" w:lineRule="auto"/>
        <w:ind w:left="4702" w:right="4433" w:hanging="10"/>
        <w:jc w:val="left"/>
      </w:pPr>
      <w:r>
        <w:rPr>
          <w:sz w:val="10"/>
        </w:rPr>
        <w:t>「ン</w:t>
      </w:r>
      <w:r>
        <w:rPr>
          <w:sz w:val="10"/>
        </w:rPr>
        <w:t xml:space="preserve"> ,</w:t>
      </w:r>
    </w:p>
    <w:p w:rsidR="00EC7A05" w:rsidRDefault="00255D35">
      <w:pPr>
        <w:spacing w:after="0" w:line="259" w:lineRule="auto"/>
        <w:ind w:left="4870" w:firstLine="0"/>
        <w:jc w:val="left"/>
      </w:pPr>
      <w:r>
        <w:rPr>
          <w:sz w:val="28"/>
        </w:rPr>
        <w:t>2</w:t>
      </w:r>
    </w:p>
    <w:p w:rsidR="00EC7A05" w:rsidRDefault="00255D35">
      <w:pPr>
        <w:pBdr>
          <w:top w:val="single" w:sz="4" w:space="0" w:color="000000"/>
          <w:left w:val="single" w:sz="4" w:space="0" w:color="000000"/>
          <w:bottom w:val="single" w:sz="4" w:space="0" w:color="000000"/>
          <w:right w:val="single" w:sz="3" w:space="0" w:color="000000"/>
        </w:pBdr>
        <w:spacing w:after="0" w:line="259" w:lineRule="auto"/>
        <w:ind w:left="0" w:right="233" w:firstLine="0"/>
        <w:jc w:val="center"/>
      </w:pPr>
      <w:r>
        <w:rPr>
          <w:sz w:val="36"/>
        </w:rPr>
        <w:t>Executive Director's Summary Report</w:t>
      </w:r>
    </w:p>
    <w:p w:rsidR="00EC7A05" w:rsidRDefault="00255D35">
      <w:pPr>
        <w:pBdr>
          <w:top w:val="single" w:sz="4" w:space="0" w:color="000000"/>
          <w:left w:val="single" w:sz="4" w:space="0" w:color="000000"/>
          <w:bottom w:val="single" w:sz="4" w:space="0" w:color="000000"/>
          <w:right w:val="single" w:sz="3" w:space="0" w:color="000000"/>
        </w:pBdr>
        <w:spacing w:after="776" w:line="259" w:lineRule="auto"/>
        <w:ind w:left="0" w:right="233" w:firstLine="0"/>
        <w:jc w:val="center"/>
      </w:pPr>
      <w:r>
        <w:rPr>
          <w:sz w:val="34"/>
        </w:rPr>
        <w:t>First Quarter 2018</w:t>
      </w:r>
    </w:p>
    <w:p w:rsidR="00EC7A05" w:rsidRDefault="00255D35">
      <w:pPr>
        <w:spacing w:after="198"/>
        <w:ind w:left="0" w:right="24" w:firstLine="739"/>
      </w:pPr>
      <w:r>
        <w:t>I wanted to take this opportunity to thank the Mississippi Sons of Confederate Veterans, Inc., (SCV) and the Board of Directors of Beauvoir for giving me this opportunity to serve as Executive Director. Guarding the sacred trust placed in us by Varina Davi</w:t>
      </w:r>
      <w:r>
        <w:t xml:space="preserve">s our core mission has been to educate and commemorate the legacy of President Jefferson Davis and the Confederate veteran. January 2, 2018, marked my first anniversary as Executive Director and General Counsel. It has been a tumultuous year of Tornadoes, </w:t>
      </w:r>
      <w:r>
        <w:t>Hurricanes, freezing pipes and ceiling failures. But, some of our most notable accomplishments are listed below:</w:t>
      </w:r>
    </w:p>
    <w:p w:rsidR="00EC7A05" w:rsidRDefault="00255D35">
      <w:pPr>
        <w:numPr>
          <w:ilvl w:val="0"/>
          <w:numId w:val="3"/>
        </w:numPr>
        <w:spacing w:after="0"/>
        <w:ind w:right="24"/>
      </w:pPr>
      <w:r>
        <w:t>A 2018 budget has been prepared and presented to the Board for approval. The Board has authorized changing to a full year Jan-December fiscal y</w:t>
      </w:r>
      <w:r>
        <w:t>ear beginning in 2018. As a result Beauvoir has cut costs, improved efficiency, and increased profits.</w:t>
      </w:r>
    </w:p>
    <w:p w:rsidR="00EC7A05" w:rsidRDefault="00255D35">
      <w:pPr>
        <w:numPr>
          <w:ilvl w:val="0"/>
          <w:numId w:val="3"/>
        </w:numPr>
        <w:ind w:right="24"/>
      </w:pPr>
      <w:r>
        <w:t>Beauvoir has placed air conditioning in the Mansion and created a viable cyclical maintenance plan for Varina's garden. We have cleaned the entire outsid</w:t>
      </w:r>
      <w:r>
        <w:t>e of the JDPL building for the first time since it was built. Painted the entire front fence, removed obstructed fencing on the grounds, and cleaned up the barn and surrounding area. Made three capital equipment purchases, lawn mower, tractor and six passe</w:t>
      </w:r>
      <w:r>
        <w:t>nger golf cart. Planted over 70 live oak trees which will result in Beauvoir becoming a class two arboretum by October of 2018. We were able to maintain the good condition of the property despite a tornado and Hurricane, closing the property for only three</w:t>
      </w:r>
      <w:r>
        <w:t xml:space="preserve"> days. Containing costs remaining within our budget for most of the year with the infusion of only $65,000.00 in reserve funds; the lowest infusion of funds required in the last five years.</w:t>
      </w:r>
    </w:p>
    <w:p w:rsidR="00EC7A05" w:rsidRDefault="00255D35">
      <w:pPr>
        <w:numPr>
          <w:ilvl w:val="0"/>
          <w:numId w:val="3"/>
        </w:numPr>
        <w:ind w:right="24"/>
      </w:pPr>
      <w:r>
        <w:t>The Gift Shop made a profit of 145k net in 2017 the greatest net profit since 2011.</w:t>
      </w:r>
    </w:p>
    <w:p w:rsidR="00EC7A05" w:rsidRDefault="00255D35">
      <w:pPr>
        <w:numPr>
          <w:ilvl w:val="0"/>
          <w:numId w:val="3"/>
        </w:numPr>
        <w:ind w:right="24"/>
      </w:pPr>
      <w:r>
        <w:t>In 2017 and continuing Beauvoir has had more un-restricted donations and increases in both our grants received and our Friends of Beauvoir account.</w:t>
      </w:r>
    </w:p>
    <w:p w:rsidR="00EC7A05" w:rsidRDefault="00255D35">
      <w:pPr>
        <w:numPr>
          <w:ilvl w:val="0"/>
          <w:numId w:val="3"/>
        </w:numPr>
        <w:ind w:right="24"/>
      </w:pPr>
      <w:r>
        <w:t>Created and enhanced the</w:t>
      </w:r>
      <w:r>
        <w:t xml:space="preserve"> Beauvoir Institute and the Ambassador program. Having completed two well attended lectures presented by the Beauvoir Institute and creating a living history caste who plays out historical vignettes every third Saturday. The lecture series and living histo</w:t>
      </w:r>
      <w:r>
        <w:t>ry educational vignettes have driven up our admission numbers.</w:t>
      </w:r>
    </w:p>
    <w:p w:rsidR="00EC7A05" w:rsidRDefault="00255D35">
      <w:pPr>
        <w:numPr>
          <w:ilvl w:val="0"/>
          <w:numId w:val="3"/>
        </w:numPr>
        <w:spacing w:after="0"/>
        <w:ind w:right="24"/>
      </w:pPr>
      <w:r>
        <w:t>Our guests have indicated that they like the changes we have made in their experiences scoring Beauvoir with a 98% approval rating in 2017. We were awarded the Trip Advisor certificate of excel</w:t>
      </w:r>
      <w:r>
        <w:t>lence and the Yelp award in 2017 with a rating of</w:t>
      </w:r>
    </w:p>
    <w:p w:rsidR="00EC7A05" w:rsidRDefault="00255D35">
      <w:pPr>
        <w:ind w:left="1046" w:right="24" w:firstLine="0"/>
      </w:pPr>
      <w:r>
        <w:t>4.7 out of 5. This percentage is greater than in 2016.</w:t>
      </w:r>
    </w:p>
    <w:p w:rsidR="00EC7A05" w:rsidRDefault="00255D35">
      <w:pPr>
        <w:spacing w:after="43" w:line="259" w:lineRule="auto"/>
        <w:ind w:left="1043" w:firstLine="0"/>
        <w:jc w:val="left"/>
      </w:pPr>
      <w:r>
        <w:rPr>
          <w:rFonts w:ascii="Times New Roman" w:eastAsia="Times New Roman" w:hAnsi="Times New Roman" w:cs="Times New Roman"/>
          <w:sz w:val="40"/>
        </w:rPr>
        <w:t>cTÏeueferson La's 'fome fres£Tent£cfZ£brary</w:t>
      </w:r>
    </w:p>
    <w:p w:rsidR="00EC7A05" w:rsidRDefault="00255D35">
      <w:pPr>
        <w:spacing w:after="493" w:line="259" w:lineRule="auto"/>
        <w:ind w:left="2700" w:firstLine="0"/>
        <w:jc w:val="left"/>
      </w:pPr>
      <w:r>
        <w:rPr>
          <w:noProof/>
        </w:rPr>
        <w:drawing>
          <wp:inline distT="0" distB="0" distL="0" distR="0">
            <wp:extent cx="2795140" cy="2857500"/>
            <wp:effectExtent l="0" t="0" r="0" b="0"/>
            <wp:docPr id="137235" name="Picture 137235"/>
            <wp:cNvGraphicFramePr/>
            <a:graphic xmlns:a="http://schemas.openxmlformats.org/drawingml/2006/main">
              <a:graphicData uri="http://schemas.openxmlformats.org/drawingml/2006/picture">
                <pic:pic xmlns:pic="http://schemas.openxmlformats.org/drawingml/2006/picture">
                  <pic:nvPicPr>
                    <pic:cNvPr id="137235" name="Picture 137235"/>
                    <pic:cNvPicPr/>
                  </pic:nvPicPr>
                  <pic:blipFill>
                    <a:blip r:embed="rId76"/>
                    <a:stretch>
                      <a:fillRect/>
                    </a:stretch>
                  </pic:blipFill>
                  <pic:spPr>
                    <a:xfrm>
                      <a:off x="0" y="0"/>
                      <a:ext cx="2795140" cy="2857500"/>
                    </a:xfrm>
                    <a:prstGeom prst="rect">
                      <a:avLst/>
                    </a:prstGeom>
                  </pic:spPr>
                </pic:pic>
              </a:graphicData>
            </a:graphic>
          </wp:inline>
        </w:drawing>
      </w:r>
    </w:p>
    <w:p w:rsidR="00EC7A05" w:rsidRDefault="00255D35">
      <w:pPr>
        <w:spacing w:after="122" w:line="259" w:lineRule="auto"/>
        <w:ind w:left="1046" w:hanging="10"/>
        <w:jc w:val="left"/>
      </w:pPr>
      <w:r>
        <w:rPr>
          <w:sz w:val="34"/>
        </w:rPr>
        <w:t>EXECUTIVE DIRECTOR'S REPORT TO THE BOARD OF DIRECTORS</w:t>
      </w:r>
    </w:p>
    <w:p w:rsidR="00EC7A05" w:rsidRDefault="00255D35">
      <w:pPr>
        <w:spacing w:after="143" w:line="259" w:lineRule="auto"/>
        <w:ind w:left="276" w:firstLine="0"/>
        <w:jc w:val="center"/>
      </w:pPr>
      <w:r>
        <w:rPr>
          <w:sz w:val="32"/>
        </w:rPr>
        <w:t>OF</w:t>
      </w:r>
    </w:p>
    <w:p w:rsidR="00EC7A05" w:rsidRDefault="00255D35">
      <w:pPr>
        <w:spacing w:after="108" w:line="259" w:lineRule="auto"/>
        <w:ind w:left="0" w:right="407" w:firstLine="0"/>
        <w:jc w:val="right"/>
      </w:pPr>
      <w:r>
        <w:rPr>
          <w:sz w:val="34"/>
        </w:rPr>
        <w:t>THE MISSISSIPPI SON'S OF CONFEDERATE VETERANS, I</w:t>
      </w:r>
      <w:r>
        <w:rPr>
          <w:sz w:val="34"/>
        </w:rPr>
        <w:t>NC.</w:t>
      </w:r>
    </w:p>
    <w:p w:rsidR="00EC7A05" w:rsidRDefault="00255D35">
      <w:pPr>
        <w:spacing w:after="576" w:line="332" w:lineRule="auto"/>
        <w:ind w:left="661" w:right="562" w:hanging="10"/>
        <w:jc w:val="center"/>
      </w:pPr>
      <w:r>
        <w:rPr>
          <w:sz w:val="34"/>
        </w:rPr>
        <w:t>BEAUVOIR</w:t>
      </w:r>
    </w:p>
    <w:p w:rsidR="00EC7A05" w:rsidRDefault="00255D35">
      <w:pPr>
        <w:spacing w:after="70" w:line="259" w:lineRule="auto"/>
        <w:ind w:left="610" w:right="166" w:hanging="10"/>
        <w:jc w:val="center"/>
      </w:pPr>
      <w:r>
        <w:rPr>
          <w:sz w:val="36"/>
        </w:rPr>
        <w:t>Prepared by:</w:t>
      </w:r>
    </w:p>
    <w:p w:rsidR="00EC7A05" w:rsidRDefault="00255D35">
      <w:pPr>
        <w:spacing w:after="3" w:line="259" w:lineRule="auto"/>
        <w:ind w:left="610" w:hanging="10"/>
        <w:jc w:val="center"/>
      </w:pPr>
      <w:r>
        <w:rPr>
          <w:sz w:val="36"/>
        </w:rPr>
        <w:t>Thomas E. Payne, J.D., Ph.D.</w:t>
      </w:r>
    </w:p>
    <w:p w:rsidR="00EC7A05" w:rsidRDefault="00255D35">
      <w:pPr>
        <w:spacing w:after="951" w:line="332" w:lineRule="auto"/>
        <w:ind w:left="661" w:hanging="10"/>
        <w:jc w:val="center"/>
      </w:pPr>
      <w:r>
        <w:rPr>
          <w:sz w:val="34"/>
        </w:rPr>
        <w:t>Executive Director/General Counsel</w:t>
      </w:r>
    </w:p>
    <w:p w:rsidR="00EC7A05" w:rsidRDefault="00255D35">
      <w:pPr>
        <w:spacing w:after="3" w:line="259" w:lineRule="auto"/>
        <w:ind w:left="610" w:right="14" w:hanging="10"/>
        <w:jc w:val="center"/>
      </w:pPr>
      <w:r>
        <w:rPr>
          <w:sz w:val="36"/>
        </w:rPr>
        <w:t>February 10, 2018</w:t>
      </w:r>
    </w:p>
    <w:sectPr w:rsidR="00EC7A05">
      <w:type w:val="continuous"/>
      <w:pgSz w:w="12067" w:h="15826"/>
      <w:pgMar w:top="1735" w:right="1416" w:bottom="1762" w:left="10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D35" w:rsidRDefault="00255D35">
      <w:pPr>
        <w:spacing w:after="0" w:line="240" w:lineRule="auto"/>
      </w:pPr>
      <w:r>
        <w:separator/>
      </w:r>
    </w:p>
  </w:endnote>
  <w:endnote w:type="continuationSeparator" w:id="0">
    <w:p w:rsidR="00255D35" w:rsidRDefault="0025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255D35">
    <w:pPr>
      <w:spacing w:after="0" w:line="259" w:lineRule="auto"/>
      <w:ind w:left="0" w:right="182" w:firstLine="0"/>
      <w:jc w:val="right"/>
    </w:pPr>
    <w:r>
      <w:rPr>
        <w:sz w:val="30"/>
      </w:rPr>
      <w:t xml:space="preserve">Page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255D35">
    <w:pPr>
      <w:spacing w:after="0" w:line="259" w:lineRule="auto"/>
      <w:ind w:left="0" w:right="182" w:firstLine="0"/>
      <w:jc w:val="right"/>
    </w:pPr>
    <w:r>
      <w:rPr>
        <w:sz w:val="30"/>
      </w:rPr>
      <w:t xml:space="preserve">Page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D35" w:rsidRDefault="00255D35">
      <w:pPr>
        <w:spacing w:after="0" w:line="240" w:lineRule="auto"/>
      </w:pPr>
      <w:r>
        <w:separator/>
      </w:r>
    </w:p>
  </w:footnote>
  <w:footnote w:type="continuationSeparator" w:id="0">
    <w:p w:rsidR="00255D35" w:rsidRDefault="00255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255D35">
    <w:pPr>
      <w:spacing w:after="0" w:line="259" w:lineRule="auto"/>
      <w:ind w:left="0" w:right="403" w:firstLine="0"/>
      <w:jc w:val="center"/>
    </w:pPr>
    <w:r>
      <w:rPr>
        <w:sz w:val="30"/>
      </w:rPr>
      <w:t>BEAUVOIR</w:t>
    </w:r>
  </w:p>
  <w:p w:rsidR="00EC7A05" w:rsidRDefault="00255D35">
    <w:pPr>
      <w:spacing w:after="0" w:line="259" w:lineRule="auto"/>
      <w:ind w:left="0" w:right="394" w:firstLine="0"/>
      <w:jc w:val="center"/>
    </w:pPr>
    <w:r>
      <w:rPr>
        <w:sz w:val="36"/>
      </w:rPr>
      <w:t xml:space="preserve">Balance </w:t>
    </w:r>
    <w:r>
      <w:rPr>
        <w:sz w:val="34"/>
      </w:rPr>
      <w:t>Sheet</w:t>
    </w:r>
  </w:p>
  <w:p w:rsidR="00EC7A05" w:rsidRDefault="00255D35">
    <w:pPr>
      <w:spacing w:after="35" w:line="259" w:lineRule="auto"/>
      <w:ind w:left="0" w:right="422" w:firstLine="0"/>
      <w:jc w:val="center"/>
    </w:pPr>
    <w:r>
      <w:rPr>
        <w:sz w:val="28"/>
      </w:rPr>
      <w:t xml:space="preserve">As </w:t>
    </w:r>
    <w:r>
      <w:rPr>
        <w:sz w:val="24"/>
      </w:rPr>
      <w:t xml:space="preserve">of January 31, </w:t>
    </w:r>
    <w:r>
      <w:rPr>
        <w:sz w:val="22"/>
      </w:rPr>
      <w:t>2018</w:t>
    </w:r>
  </w:p>
  <w:p w:rsidR="00EC7A05" w:rsidRDefault="00255D35">
    <w:pPr>
      <w:spacing w:before="268" w:after="0" w:line="259" w:lineRule="auto"/>
      <w:ind w:left="7430" w:firstLine="0"/>
      <w:jc w:val="left"/>
    </w:pPr>
    <w:r>
      <w:rPr>
        <w:sz w:val="34"/>
      </w:rPr>
      <w:t xml:space="preserve">Jan </w:t>
    </w:r>
    <w:r>
      <w:rPr>
        <w:sz w:val="28"/>
      </w:rPr>
      <w:t>31, 18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255D35">
    <w:pPr>
      <w:spacing w:after="0" w:line="259" w:lineRule="auto"/>
      <w:ind w:left="0" w:right="403" w:firstLine="0"/>
      <w:jc w:val="center"/>
    </w:pPr>
    <w:r>
      <w:rPr>
        <w:sz w:val="30"/>
      </w:rPr>
      <w:t>BEAUVOIR</w:t>
    </w:r>
  </w:p>
  <w:p w:rsidR="00EC7A05" w:rsidRDefault="00255D35">
    <w:pPr>
      <w:spacing w:after="0" w:line="259" w:lineRule="auto"/>
      <w:ind w:left="0" w:right="394" w:firstLine="0"/>
      <w:jc w:val="center"/>
    </w:pPr>
    <w:r>
      <w:rPr>
        <w:sz w:val="36"/>
      </w:rPr>
      <w:t xml:space="preserve">Balance </w:t>
    </w:r>
    <w:r>
      <w:rPr>
        <w:sz w:val="34"/>
      </w:rPr>
      <w:t>Sheet</w:t>
    </w:r>
  </w:p>
  <w:p w:rsidR="00EC7A05" w:rsidRDefault="00255D35">
    <w:pPr>
      <w:spacing w:after="35" w:line="259" w:lineRule="auto"/>
      <w:ind w:left="0" w:right="422" w:firstLine="0"/>
      <w:jc w:val="center"/>
    </w:pPr>
    <w:r>
      <w:rPr>
        <w:sz w:val="28"/>
      </w:rPr>
      <w:t xml:space="preserve">As </w:t>
    </w:r>
    <w:r>
      <w:rPr>
        <w:sz w:val="24"/>
      </w:rPr>
      <w:t xml:space="preserve">of January 31, </w:t>
    </w:r>
    <w:r>
      <w:rPr>
        <w:sz w:val="22"/>
      </w:rPr>
      <w:t>2018</w:t>
    </w:r>
  </w:p>
  <w:p w:rsidR="00EC7A05" w:rsidRDefault="00255D35">
    <w:pPr>
      <w:spacing w:before="268" w:after="0" w:line="259" w:lineRule="auto"/>
      <w:ind w:left="7430" w:firstLine="0"/>
      <w:jc w:val="left"/>
    </w:pPr>
    <w:r>
      <w:rPr>
        <w:sz w:val="34"/>
      </w:rPr>
      <w:t xml:space="preserve">Jan </w:t>
    </w:r>
    <w:r>
      <w:rPr>
        <w:sz w:val="28"/>
      </w:rPr>
      <w:t>31, 18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A05" w:rsidRDefault="00EC7A0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924B7"/>
    <w:multiLevelType w:val="hybridMultilevel"/>
    <w:tmpl w:val="639EFB5C"/>
    <w:lvl w:ilvl="0" w:tplc="C0120C8E">
      <w:start w:val="1100"/>
      <w:numFmt w:val="decimal"/>
      <w:lvlText w:val="%1"/>
      <w:lvlJc w:val="left"/>
      <w:pPr>
        <w:ind w:left="739"/>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E8E083DA">
      <w:start w:val="1"/>
      <w:numFmt w:val="lowerLetter"/>
      <w:lvlText w:val="%2"/>
      <w:lvlJc w:val="left"/>
      <w:pPr>
        <w:ind w:left="108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DADE30A8">
      <w:start w:val="1"/>
      <w:numFmt w:val="lowerRoman"/>
      <w:lvlText w:val="%3"/>
      <w:lvlJc w:val="left"/>
      <w:pPr>
        <w:ind w:left="180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20D05118">
      <w:start w:val="1"/>
      <w:numFmt w:val="decimal"/>
      <w:lvlText w:val="%4"/>
      <w:lvlJc w:val="left"/>
      <w:pPr>
        <w:ind w:left="252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9C108B4C">
      <w:start w:val="1"/>
      <w:numFmt w:val="lowerLetter"/>
      <w:lvlText w:val="%5"/>
      <w:lvlJc w:val="left"/>
      <w:pPr>
        <w:ind w:left="324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7D42D10A">
      <w:start w:val="1"/>
      <w:numFmt w:val="lowerRoman"/>
      <w:lvlText w:val="%6"/>
      <w:lvlJc w:val="left"/>
      <w:pPr>
        <w:ind w:left="396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2CC4D84C">
      <w:start w:val="1"/>
      <w:numFmt w:val="decimal"/>
      <w:lvlText w:val="%7"/>
      <w:lvlJc w:val="left"/>
      <w:pPr>
        <w:ind w:left="468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7B9EDE22">
      <w:start w:val="1"/>
      <w:numFmt w:val="lowerLetter"/>
      <w:lvlText w:val="%8"/>
      <w:lvlJc w:val="left"/>
      <w:pPr>
        <w:ind w:left="540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59A8DC9C">
      <w:start w:val="1"/>
      <w:numFmt w:val="lowerRoman"/>
      <w:lvlText w:val="%9"/>
      <w:lvlJc w:val="left"/>
      <w:pPr>
        <w:ind w:left="612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76927B4"/>
    <w:multiLevelType w:val="hybridMultilevel"/>
    <w:tmpl w:val="A99693CC"/>
    <w:lvl w:ilvl="0" w:tplc="843EABFC">
      <w:start w:val="346"/>
      <w:numFmt w:val="decimal"/>
      <w:lvlText w:val="%1"/>
      <w:lvlJc w:val="left"/>
      <w:pPr>
        <w:ind w:left="1253"/>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6616DA5A">
      <w:start w:val="1"/>
      <w:numFmt w:val="decimal"/>
      <w:lvlText w:val="%2"/>
      <w:lvlJc w:val="left"/>
      <w:pPr>
        <w:ind w:left="173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1A60D7C">
      <w:start w:val="1"/>
      <w:numFmt w:val="lowerRoman"/>
      <w:lvlText w:val="%3"/>
      <w:lvlJc w:val="left"/>
      <w:pPr>
        <w:ind w:left="14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B224B3A">
      <w:start w:val="1"/>
      <w:numFmt w:val="decimal"/>
      <w:lvlText w:val="%4"/>
      <w:lvlJc w:val="left"/>
      <w:pPr>
        <w:ind w:left="21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90E2B1E">
      <w:start w:val="1"/>
      <w:numFmt w:val="lowerLetter"/>
      <w:lvlText w:val="%5"/>
      <w:lvlJc w:val="left"/>
      <w:pPr>
        <w:ind w:left="289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77882BC6">
      <w:start w:val="1"/>
      <w:numFmt w:val="lowerRoman"/>
      <w:lvlText w:val="%6"/>
      <w:lvlJc w:val="left"/>
      <w:pPr>
        <w:ind w:left="36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C64E2772">
      <w:start w:val="1"/>
      <w:numFmt w:val="decimal"/>
      <w:lvlText w:val="%7"/>
      <w:lvlJc w:val="left"/>
      <w:pPr>
        <w:ind w:left="433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766B306">
      <w:start w:val="1"/>
      <w:numFmt w:val="lowerLetter"/>
      <w:lvlText w:val="%8"/>
      <w:lvlJc w:val="left"/>
      <w:pPr>
        <w:ind w:left="505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1F28272">
      <w:start w:val="1"/>
      <w:numFmt w:val="lowerRoman"/>
      <w:lvlText w:val="%9"/>
      <w:lvlJc w:val="left"/>
      <w:pPr>
        <w:ind w:left="577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39ED7B0A"/>
    <w:multiLevelType w:val="hybridMultilevel"/>
    <w:tmpl w:val="FCD4EF24"/>
    <w:lvl w:ilvl="0" w:tplc="D2D84F6A">
      <w:start w:val="1700"/>
      <w:numFmt w:val="decimal"/>
      <w:lvlText w:val="%1"/>
      <w:lvlJc w:val="left"/>
      <w:pPr>
        <w:ind w:left="6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EBCA49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6B813E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18EF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A72290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FC2E5D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71AD91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940836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414CC0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B662D40"/>
    <w:multiLevelType w:val="hybridMultilevel"/>
    <w:tmpl w:val="572C96BA"/>
    <w:lvl w:ilvl="0" w:tplc="F264A9C4">
      <w:start w:val="1503"/>
      <w:numFmt w:val="decimal"/>
      <w:lvlText w:val="%1"/>
      <w:lvlJc w:val="left"/>
      <w:pPr>
        <w:ind w:left="61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1" w:tplc="579A2AB0">
      <w:start w:val="1"/>
      <w:numFmt w:val="lowerLetter"/>
      <w:lvlText w:val="%2"/>
      <w:lvlJc w:val="left"/>
      <w:pPr>
        <w:ind w:left="108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2" w:tplc="0E846002">
      <w:start w:val="1"/>
      <w:numFmt w:val="lowerRoman"/>
      <w:lvlText w:val="%3"/>
      <w:lvlJc w:val="left"/>
      <w:pPr>
        <w:ind w:left="180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3" w:tplc="9F5875C8">
      <w:start w:val="1"/>
      <w:numFmt w:val="decimal"/>
      <w:lvlText w:val="%4"/>
      <w:lvlJc w:val="left"/>
      <w:pPr>
        <w:ind w:left="252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4" w:tplc="1598BCEC">
      <w:start w:val="1"/>
      <w:numFmt w:val="lowerLetter"/>
      <w:lvlText w:val="%5"/>
      <w:lvlJc w:val="left"/>
      <w:pPr>
        <w:ind w:left="324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5" w:tplc="458459FE">
      <w:start w:val="1"/>
      <w:numFmt w:val="lowerRoman"/>
      <w:lvlText w:val="%6"/>
      <w:lvlJc w:val="left"/>
      <w:pPr>
        <w:ind w:left="396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6" w:tplc="C9401BE8">
      <w:start w:val="1"/>
      <w:numFmt w:val="decimal"/>
      <w:lvlText w:val="%7"/>
      <w:lvlJc w:val="left"/>
      <w:pPr>
        <w:ind w:left="468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7" w:tplc="D5F0D7E4">
      <w:start w:val="1"/>
      <w:numFmt w:val="lowerLetter"/>
      <w:lvlText w:val="%8"/>
      <w:lvlJc w:val="left"/>
      <w:pPr>
        <w:ind w:left="540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lvl w:ilvl="8" w:tplc="DE529310">
      <w:start w:val="1"/>
      <w:numFmt w:val="lowerRoman"/>
      <w:lvlText w:val="%9"/>
      <w:lvlJc w:val="left"/>
      <w:pPr>
        <w:ind w:left="6120"/>
      </w:pPr>
      <w:rPr>
        <w:rFonts w:ascii="MS Mincho" w:eastAsia="MS Mincho" w:hAnsi="MS Mincho" w:cs="MS Mincho"/>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9180A70"/>
    <w:multiLevelType w:val="hybridMultilevel"/>
    <w:tmpl w:val="4E324A0E"/>
    <w:lvl w:ilvl="0" w:tplc="5B9A7844">
      <w:start w:val="1500"/>
      <w:numFmt w:val="decimal"/>
      <w:lvlText w:val="%1"/>
      <w:lvlJc w:val="left"/>
      <w:pPr>
        <w:ind w:left="9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D5EDDDE">
      <w:start w:val="1"/>
      <w:numFmt w:val="lowerLetter"/>
      <w:lvlText w:val="%2"/>
      <w:lvlJc w:val="left"/>
      <w:pPr>
        <w:ind w:left="1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61A3EE0">
      <w:start w:val="1"/>
      <w:numFmt w:val="lowerRoman"/>
      <w:lvlText w:val="%3"/>
      <w:lvlJc w:val="left"/>
      <w:pPr>
        <w:ind w:left="2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812C1B4">
      <w:start w:val="1"/>
      <w:numFmt w:val="decimal"/>
      <w:lvlText w:val="%4"/>
      <w:lvlJc w:val="left"/>
      <w:pPr>
        <w:ind w:left="2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D07AE0">
      <w:start w:val="1"/>
      <w:numFmt w:val="lowerLetter"/>
      <w:lvlText w:val="%5"/>
      <w:lvlJc w:val="left"/>
      <w:pPr>
        <w:ind w:left="3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6520650">
      <w:start w:val="1"/>
      <w:numFmt w:val="lowerRoman"/>
      <w:lvlText w:val="%6"/>
      <w:lvlJc w:val="left"/>
      <w:pPr>
        <w:ind w:left="4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5A0D42C">
      <w:start w:val="1"/>
      <w:numFmt w:val="decimal"/>
      <w:lvlText w:val="%7"/>
      <w:lvlJc w:val="left"/>
      <w:pPr>
        <w:ind w:left="50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44FBA8">
      <w:start w:val="1"/>
      <w:numFmt w:val="lowerLetter"/>
      <w:lvlText w:val="%8"/>
      <w:lvlJc w:val="left"/>
      <w:pPr>
        <w:ind w:left="57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B72F70C">
      <w:start w:val="1"/>
      <w:numFmt w:val="lowerRoman"/>
      <w:lvlText w:val="%9"/>
      <w:lvlJc w:val="left"/>
      <w:pPr>
        <w:ind w:left="64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11175AB"/>
    <w:multiLevelType w:val="hybridMultilevel"/>
    <w:tmpl w:val="CE30A3C2"/>
    <w:lvl w:ilvl="0" w:tplc="BF06F356">
      <w:start w:val="1"/>
      <w:numFmt w:val="decimal"/>
      <w:lvlText w:val="%1."/>
      <w:lvlJc w:val="left"/>
      <w:pPr>
        <w:ind w:left="1061"/>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1" w:tplc="B25CFE78">
      <w:start w:val="1"/>
      <w:numFmt w:val="lowerLetter"/>
      <w:lvlText w:val="%2"/>
      <w:lvlJc w:val="left"/>
      <w:pPr>
        <w:ind w:left="178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2" w:tplc="03FC20C0">
      <w:start w:val="1"/>
      <w:numFmt w:val="lowerRoman"/>
      <w:lvlText w:val="%3"/>
      <w:lvlJc w:val="left"/>
      <w:pPr>
        <w:ind w:left="250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3" w:tplc="CFE2A0A6">
      <w:start w:val="1"/>
      <w:numFmt w:val="decimal"/>
      <w:lvlText w:val="%4"/>
      <w:lvlJc w:val="left"/>
      <w:pPr>
        <w:ind w:left="322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4" w:tplc="917246BA">
      <w:start w:val="1"/>
      <w:numFmt w:val="lowerLetter"/>
      <w:lvlText w:val="%5"/>
      <w:lvlJc w:val="left"/>
      <w:pPr>
        <w:ind w:left="394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5" w:tplc="9CFC03F4">
      <w:start w:val="1"/>
      <w:numFmt w:val="lowerRoman"/>
      <w:lvlText w:val="%6"/>
      <w:lvlJc w:val="left"/>
      <w:pPr>
        <w:ind w:left="466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6" w:tplc="0560722C">
      <w:start w:val="1"/>
      <w:numFmt w:val="decimal"/>
      <w:lvlText w:val="%7"/>
      <w:lvlJc w:val="left"/>
      <w:pPr>
        <w:ind w:left="538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7" w:tplc="5AEEDD56">
      <w:start w:val="1"/>
      <w:numFmt w:val="lowerLetter"/>
      <w:lvlText w:val="%8"/>
      <w:lvlJc w:val="left"/>
      <w:pPr>
        <w:ind w:left="610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lvl w:ilvl="8" w:tplc="BD644032">
      <w:start w:val="1"/>
      <w:numFmt w:val="lowerRoman"/>
      <w:lvlText w:val="%9"/>
      <w:lvlJc w:val="left"/>
      <w:pPr>
        <w:ind w:left="6827"/>
      </w:pPr>
      <w:rPr>
        <w:rFonts w:ascii="MS Mincho" w:eastAsia="MS Mincho" w:hAnsi="MS Mincho" w:cs="MS Mincho"/>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761B4108"/>
    <w:multiLevelType w:val="hybridMultilevel"/>
    <w:tmpl w:val="48DEB968"/>
    <w:lvl w:ilvl="0" w:tplc="3EE07086">
      <w:start w:val="1410"/>
      <w:numFmt w:val="decimal"/>
      <w:lvlText w:val="%1"/>
      <w:lvlJc w:val="left"/>
      <w:pPr>
        <w:ind w:left="7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1" w:tplc="3846481A">
      <w:start w:val="1"/>
      <w:numFmt w:val="lowerLetter"/>
      <w:lvlText w:val="%2"/>
      <w:lvlJc w:val="left"/>
      <w:pPr>
        <w:ind w:left="125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6562FD1C">
      <w:start w:val="1"/>
      <w:numFmt w:val="lowerRoman"/>
      <w:lvlText w:val="%3"/>
      <w:lvlJc w:val="left"/>
      <w:pPr>
        <w:ind w:left="197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B2F605DE">
      <w:start w:val="1"/>
      <w:numFmt w:val="decimal"/>
      <w:lvlText w:val="%4"/>
      <w:lvlJc w:val="left"/>
      <w:pPr>
        <w:ind w:left="269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566AA906">
      <w:start w:val="1"/>
      <w:numFmt w:val="lowerLetter"/>
      <w:lvlText w:val="%5"/>
      <w:lvlJc w:val="left"/>
      <w:pPr>
        <w:ind w:left="341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C6589728">
      <w:start w:val="1"/>
      <w:numFmt w:val="lowerRoman"/>
      <w:lvlText w:val="%6"/>
      <w:lvlJc w:val="left"/>
      <w:pPr>
        <w:ind w:left="413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4D64898A">
      <w:start w:val="1"/>
      <w:numFmt w:val="decimal"/>
      <w:lvlText w:val="%7"/>
      <w:lvlJc w:val="left"/>
      <w:pPr>
        <w:ind w:left="485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E2FA54CA">
      <w:start w:val="1"/>
      <w:numFmt w:val="lowerLetter"/>
      <w:lvlText w:val="%8"/>
      <w:lvlJc w:val="left"/>
      <w:pPr>
        <w:ind w:left="557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2CC03AAE">
      <w:start w:val="1"/>
      <w:numFmt w:val="lowerRoman"/>
      <w:lvlText w:val="%9"/>
      <w:lvlJc w:val="left"/>
      <w:pPr>
        <w:ind w:left="6298"/>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1"/>
  </w:num>
  <w:num w:numId="3">
    <w:abstractNumId w:val="5"/>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A05"/>
    <w:rsid w:val="00255D35"/>
    <w:rsid w:val="00895F57"/>
    <w:rsid w:val="00EC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7C4C8-55DA-4874-AAB2-61FF1FF5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 w:line="227" w:lineRule="auto"/>
      <w:ind w:left="437" w:hanging="360"/>
      <w:jc w:val="both"/>
    </w:pPr>
    <w:rPr>
      <w:rFonts w:ascii="MS Mincho" w:eastAsia="MS Mincho" w:hAnsi="MS Mincho" w:cs="MS Mincho"/>
      <w:color w:val="000000"/>
      <w:sz w:val="26"/>
    </w:rPr>
  </w:style>
  <w:style w:type="paragraph" w:styleId="Heading1">
    <w:name w:val="heading 1"/>
    <w:next w:val="Normal"/>
    <w:link w:val="Heading1Char"/>
    <w:uiPriority w:val="9"/>
    <w:unhideWhenUsed/>
    <w:qFormat/>
    <w:pPr>
      <w:keepNext/>
      <w:keepLines/>
      <w:spacing w:after="97"/>
      <w:ind w:left="154" w:hanging="10"/>
      <w:outlineLvl w:val="0"/>
    </w:pPr>
    <w:rPr>
      <w:rFonts w:ascii="MS Mincho" w:eastAsia="MS Mincho" w:hAnsi="MS Mincho" w:cs="MS Mincho"/>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S Mincho" w:eastAsia="MS Mincho" w:hAnsi="MS Mincho" w:cs="MS Mincho"/>
      <w:color w:val="000000"/>
      <w:sz w:val="2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9.xml"/><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image" Target="media/image19.jpg"/><Relationship Id="rId63" Type="http://schemas.openxmlformats.org/officeDocument/2006/relationships/image" Target="media/image183.jpg"/><Relationship Id="rId68" Type="http://schemas.openxmlformats.org/officeDocument/2006/relationships/image" Target="media/image25.jpg"/><Relationship Id="rId76" Type="http://schemas.openxmlformats.org/officeDocument/2006/relationships/image" Target="media/image26.jpg"/><Relationship Id="rId7" Type="http://schemas.openxmlformats.org/officeDocument/2006/relationships/image" Target="media/image1.jpg"/><Relationship Id="rId71" Type="http://schemas.openxmlformats.org/officeDocument/2006/relationships/header" Target="header20.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footer" Target="footer16.xml"/><Relationship Id="rId66" Type="http://schemas.openxmlformats.org/officeDocument/2006/relationships/image" Target="media/image23.jpg"/><Relationship Id="rId74"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3.xml"/><Relationship Id="rId57" Type="http://schemas.openxmlformats.org/officeDocument/2006/relationships/header" Target="header17.xml"/><Relationship Id="rId61" Type="http://schemas.openxmlformats.org/officeDocument/2006/relationships/footer" Target="footer18.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footer" Target="footer5.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header" Target="header18.xml"/><Relationship Id="rId65" Type="http://schemas.openxmlformats.org/officeDocument/2006/relationships/image" Target="media/image22.jpg"/><Relationship Id="rId73" Type="http://schemas.openxmlformats.org/officeDocument/2006/relationships/footer" Target="footer2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image" Target="media/image18.jpg"/><Relationship Id="rId56" Type="http://schemas.openxmlformats.org/officeDocument/2006/relationships/header" Target="header16.xml"/><Relationship Id="rId64" Type="http://schemas.openxmlformats.org/officeDocument/2006/relationships/image" Target="media/image21.jpg"/><Relationship Id="rId69" Type="http://schemas.openxmlformats.org/officeDocument/2006/relationships/image" Target="media/image177.jp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2.xml"/><Relationship Id="rId59" Type="http://schemas.openxmlformats.org/officeDocument/2006/relationships/footer" Target="footer17.xml"/><Relationship Id="rId67" Type="http://schemas.openxmlformats.org/officeDocument/2006/relationships/image" Target="media/image24.jpg"/><Relationship Id="rId20" Type="http://schemas.openxmlformats.org/officeDocument/2006/relationships/image" Target="media/image8.jpg"/><Relationship Id="rId41" Type="http://schemas.openxmlformats.org/officeDocument/2006/relationships/image" Target="media/image17.jpg"/><Relationship Id="rId54" Type="http://schemas.openxmlformats.org/officeDocument/2006/relationships/footer" Target="footer15.xml"/><Relationship Id="rId62" Type="http://schemas.openxmlformats.org/officeDocument/2006/relationships/image" Target="media/image20.jpg"/><Relationship Id="rId70" Type="http://schemas.openxmlformats.org/officeDocument/2006/relationships/header" Target="header19.xml"/><Relationship Id="rId75"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2461</Words>
  <Characters>14033</Characters>
  <Application>Microsoft Office Word</Application>
  <DocSecurity>0</DocSecurity>
  <Lines>116</Lines>
  <Paragraphs>32</Paragraphs>
  <ScaleCrop>false</ScaleCrop>
  <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Little</dc:creator>
  <cp:keywords/>
  <cp:lastModifiedBy>Andrea Little</cp:lastModifiedBy>
  <cp:revision>2</cp:revision>
  <dcterms:created xsi:type="dcterms:W3CDTF">2018-03-06T18:13:00Z</dcterms:created>
  <dcterms:modified xsi:type="dcterms:W3CDTF">2018-03-06T18:13:00Z</dcterms:modified>
</cp:coreProperties>
</file>